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84" w:rsidRPr="0047097D" w:rsidRDefault="00043584" w:rsidP="00541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97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541EB0" w:rsidRPr="0047097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724B2" w:rsidRPr="0047097D">
        <w:rPr>
          <w:rFonts w:ascii="Times New Roman" w:hAnsi="Times New Roman" w:cs="Times New Roman"/>
          <w:b/>
          <w:sz w:val="24"/>
          <w:szCs w:val="24"/>
        </w:rPr>
        <w:t>3</w:t>
      </w:r>
      <w:r w:rsidRPr="0047097D">
        <w:rPr>
          <w:rFonts w:ascii="Times New Roman" w:hAnsi="Times New Roman" w:cs="Times New Roman"/>
          <w:b/>
          <w:sz w:val="24"/>
          <w:szCs w:val="24"/>
        </w:rPr>
        <w:t>.</w:t>
      </w:r>
      <w:r w:rsidRPr="0047097D">
        <w:rPr>
          <w:rFonts w:ascii="Times New Roman" w:hAnsi="Times New Roman" w:cs="Times New Roman"/>
          <w:sz w:val="24"/>
          <w:szCs w:val="24"/>
        </w:rPr>
        <w:t xml:space="preserve"> Levene’s test results presented for two groups</w:t>
      </w:r>
      <w:r w:rsidR="00C223CE" w:rsidRPr="0047097D">
        <w:rPr>
          <w:rFonts w:ascii="Times New Roman" w:hAnsi="Times New Roman" w:cs="Times New Roman"/>
          <w:sz w:val="24"/>
          <w:szCs w:val="24"/>
        </w:rPr>
        <w:t xml:space="preserve"> of comparisons</w:t>
      </w:r>
      <w:r w:rsidR="00541EB0" w:rsidRPr="0047097D">
        <w:rPr>
          <w:rFonts w:ascii="Times New Roman" w:hAnsi="Times New Roman" w:cs="Times New Roman"/>
          <w:sz w:val="24"/>
          <w:szCs w:val="24"/>
        </w:rPr>
        <w:t xml:space="preserve">: </w:t>
      </w:r>
      <w:r w:rsidR="00541EB0" w:rsidRPr="0047097D">
        <w:rPr>
          <w:rFonts w:ascii="Times New Roman" w:hAnsi="Times New Roman" w:cs="Times New Roman"/>
          <w:b/>
          <w:sz w:val="24"/>
          <w:szCs w:val="24"/>
        </w:rPr>
        <w:t>(A)</w:t>
      </w:r>
      <w:r w:rsidR="00541EB0" w:rsidRPr="0047097D">
        <w:rPr>
          <w:rFonts w:ascii="Times New Roman" w:hAnsi="Times New Roman" w:cs="Times New Roman"/>
          <w:sz w:val="24"/>
          <w:szCs w:val="24"/>
        </w:rPr>
        <w:t xml:space="preserve"> </w:t>
      </w:r>
      <w:r w:rsidR="00C223CE" w:rsidRPr="0047097D">
        <w:rPr>
          <w:rFonts w:ascii="Times New Roman" w:hAnsi="Times New Roman" w:cs="Times New Roman"/>
          <w:sz w:val="24"/>
          <w:szCs w:val="24"/>
        </w:rPr>
        <w:t>76 i</w:t>
      </w:r>
      <w:r w:rsidRPr="0047097D">
        <w:rPr>
          <w:rFonts w:ascii="Times New Roman" w:hAnsi="Times New Roman" w:cs="Times New Roman"/>
          <w:sz w:val="24"/>
          <w:szCs w:val="24"/>
        </w:rPr>
        <w:t xml:space="preserve">mprinted genes vs. </w:t>
      </w:r>
      <w:r w:rsidR="00541EB0" w:rsidRPr="0047097D">
        <w:rPr>
          <w:rFonts w:ascii="Times New Roman" w:hAnsi="Times New Roman" w:cs="Times New Roman"/>
          <w:sz w:val="24"/>
          <w:szCs w:val="24"/>
        </w:rPr>
        <w:t xml:space="preserve">76 </w:t>
      </w:r>
      <w:r w:rsidRPr="0047097D">
        <w:rPr>
          <w:rFonts w:ascii="Times New Roman" w:hAnsi="Times New Roman" w:cs="Times New Roman"/>
          <w:sz w:val="24"/>
          <w:szCs w:val="24"/>
        </w:rPr>
        <w:t>random</w:t>
      </w:r>
      <w:r w:rsidR="00541EB0" w:rsidRPr="0047097D">
        <w:rPr>
          <w:rFonts w:ascii="Times New Roman" w:hAnsi="Times New Roman" w:cs="Times New Roman"/>
          <w:sz w:val="24"/>
          <w:szCs w:val="24"/>
        </w:rPr>
        <w:t xml:space="preserve"> non-imprinted </w:t>
      </w:r>
      <w:r w:rsidRPr="0047097D">
        <w:rPr>
          <w:rFonts w:ascii="Times New Roman" w:hAnsi="Times New Roman" w:cs="Times New Roman"/>
          <w:sz w:val="24"/>
          <w:szCs w:val="24"/>
        </w:rPr>
        <w:t xml:space="preserve">genes </w:t>
      </w:r>
      <w:r w:rsidR="00541EB0" w:rsidRPr="0047097D">
        <w:rPr>
          <w:rFonts w:ascii="Times New Roman" w:hAnsi="Times New Roman" w:cs="Times New Roman"/>
          <w:sz w:val="24"/>
          <w:szCs w:val="24"/>
        </w:rPr>
        <w:t xml:space="preserve">and </w:t>
      </w:r>
      <w:r w:rsidRPr="0047097D">
        <w:rPr>
          <w:rFonts w:ascii="Times New Roman" w:hAnsi="Times New Roman" w:cs="Times New Roman"/>
          <w:b/>
          <w:sz w:val="24"/>
          <w:szCs w:val="24"/>
        </w:rPr>
        <w:t>(</w:t>
      </w:r>
      <w:r w:rsidR="00541EB0" w:rsidRPr="0047097D">
        <w:rPr>
          <w:rFonts w:ascii="Times New Roman" w:hAnsi="Times New Roman" w:cs="Times New Roman"/>
          <w:b/>
          <w:sz w:val="24"/>
          <w:szCs w:val="24"/>
        </w:rPr>
        <w:t>B</w:t>
      </w:r>
      <w:r w:rsidRPr="0047097D">
        <w:rPr>
          <w:rFonts w:ascii="Times New Roman" w:hAnsi="Times New Roman" w:cs="Times New Roman"/>
          <w:b/>
          <w:sz w:val="24"/>
          <w:szCs w:val="24"/>
        </w:rPr>
        <w:t>)</w:t>
      </w:r>
      <w:r w:rsidRPr="0047097D">
        <w:rPr>
          <w:rFonts w:ascii="Times New Roman" w:hAnsi="Times New Roman" w:cs="Times New Roman"/>
          <w:sz w:val="24"/>
          <w:szCs w:val="24"/>
        </w:rPr>
        <w:t xml:space="preserve"> </w:t>
      </w:r>
      <w:r w:rsidR="00541EB0" w:rsidRPr="0047097D">
        <w:rPr>
          <w:rFonts w:ascii="Times New Roman" w:hAnsi="Times New Roman" w:cs="Times New Roman"/>
          <w:sz w:val="24"/>
          <w:szCs w:val="24"/>
        </w:rPr>
        <w:t>76</w:t>
      </w:r>
      <w:r w:rsidRPr="0047097D">
        <w:rPr>
          <w:rFonts w:ascii="Times New Roman" w:hAnsi="Times New Roman" w:cs="Times New Roman"/>
          <w:sz w:val="24"/>
          <w:szCs w:val="24"/>
        </w:rPr>
        <w:t xml:space="preserve"> random </w:t>
      </w:r>
      <w:r w:rsidR="00541EB0" w:rsidRPr="0047097D">
        <w:rPr>
          <w:rFonts w:ascii="Times New Roman" w:hAnsi="Times New Roman" w:cs="Times New Roman"/>
          <w:sz w:val="24"/>
          <w:szCs w:val="24"/>
        </w:rPr>
        <w:t xml:space="preserve">non-imprinted </w:t>
      </w:r>
      <w:r w:rsidRPr="0047097D">
        <w:rPr>
          <w:rFonts w:ascii="Times New Roman" w:hAnsi="Times New Roman" w:cs="Times New Roman"/>
          <w:sz w:val="24"/>
          <w:szCs w:val="24"/>
        </w:rPr>
        <w:t xml:space="preserve">genes vs. </w:t>
      </w:r>
      <w:r w:rsidR="00541EB0" w:rsidRPr="0047097D">
        <w:rPr>
          <w:rFonts w:ascii="Times New Roman" w:hAnsi="Times New Roman" w:cs="Times New Roman"/>
          <w:sz w:val="24"/>
          <w:szCs w:val="24"/>
        </w:rPr>
        <w:t>76</w:t>
      </w:r>
      <w:r w:rsidRPr="0047097D">
        <w:rPr>
          <w:rFonts w:ascii="Times New Roman" w:hAnsi="Times New Roman" w:cs="Times New Roman"/>
          <w:sz w:val="24"/>
          <w:szCs w:val="24"/>
        </w:rPr>
        <w:t xml:space="preserve"> random </w:t>
      </w:r>
      <w:r w:rsidR="00541EB0" w:rsidRPr="0047097D">
        <w:rPr>
          <w:rFonts w:ascii="Times New Roman" w:hAnsi="Times New Roman" w:cs="Times New Roman"/>
          <w:sz w:val="24"/>
          <w:szCs w:val="24"/>
        </w:rPr>
        <w:t xml:space="preserve">non-imprinted </w:t>
      </w:r>
      <w:r w:rsidRPr="0047097D">
        <w:rPr>
          <w:rFonts w:ascii="Times New Roman" w:hAnsi="Times New Roman" w:cs="Times New Roman"/>
          <w:sz w:val="24"/>
          <w:szCs w:val="24"/>
        </w:rPr>
        <w:t>genes</w:t>
      </w:r>
      <w:r w:rsidR="00541EB0" w:rsidRPr="0047097D">
        <w:rPr>
          <w:rFonts w:ascii="Times New Roman" w:hAnsi="Times New Roman" w:cs="Times New Roman"/>
          <w:sz w:val="24"/>
          <w:szCs w:val="24"/>
        </w:rPr>
        <w:t xml:space="preserve">. </w:t>
      </w:r>
      <w:r w:rsidRPr="0047097D">
        <w:rPr>
          <w:rFonts w:ascii="Times New Roman" w:hAnsi="Times New Roman" w:cs="Times New Roman"/>
          <w:sz w:val="24"/>
          <w:szCs w:val="24"/>
        </w:rPr>
        <w:t>The table represents the p-value out of 100 replications.</w:t>
      </w:r>
    </w:p>
    <w:tbl>
      <w:tblPr>
        <w:tblW w:w="13761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712"/>
        <w:gridCol w:w="1701"/>
        <w:gridCol w:w="1701"/>
        <w:gridCol w:w="1701"/>
        <w:gridCol w:w="1843"/>
        <w:gridCol w:w="1701"/>
        <w:gridCol w:w="1701"/>
        <w:gridCol w:w="1701"/>
      </w:tblGrid>
      <w:tr w:rsidR="00CB3A73" w:rsidRPr="0047097D" w:rsidTr="00932C6E">
        <w:trPr>
          <w:trHeight w:val="34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(A) Tissue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3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76 Imprinted genes’ </w:t>
            </w:r>
            <w:r w:rsidR="003632FD" w:rsidRPr="0047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variance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3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76 random genes’ </w:t>
            </w:r>
            <w:r w:rsidR="003632FD" w:rsidRPr="0047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variance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93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</w:t>
            </w:r>
            <w:r w:rsidR="00932C6E" w:rsidRPr="0047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</w:t>
            </w:r>
            <w:r w:rsidRPr="0047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value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(B) Tissue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3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76 random genes’ </w:t>
            </w:r>
            <w:r w:rsidR="003632FD" w:rsidRPr="0047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variance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3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76 random genes’ </w:t>
            </w:r>
            <w:r w:rsidR="003632FD" w:rsidRPr="0047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varia</w:t>
            </w:r>
            <w:bookmarkStart w:id="0" w:name="_GoBack"/>
            <w:bookmarkEnd w:id="0"/>
            <w:r w:rsidR="003632FD" w:rsidRPr="0047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93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</w:t>
            </w:r>
            <w:r w:rsidR="00932C6E" w:rsidRPr="0047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</w:t>
            </w:r>
            <w:r w:rsidRPr="0047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value</w:t>
            </w:r>
          </w:p>
        </w:tc>
      </w:tr>
      <w:tr w:rsidR="00CB3A73" w:rsidRPr="0047097D" w:rsidTr="00932C6E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Tonsils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D4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0.0764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1.02x10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Tonsils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1.28</w:t>
            </w:r>
            <w:r w:rsidR="002470CD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-01</w:t>
            </w:r>
          </w:p>
        </w:tc>
      </w:tr>
      <w:tr w:rsidR="00CB3A73" w:rsidRPr="0047097D" w:rsidTr="00932C6E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Bone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D4" w:rsidRPr="0047097D" w:rsidRDefault="001B31D4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0.0901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3.54x10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Bone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2.88</w:t>
            </w:r>
            <w:r w:rsidR="002470CD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-01</w:t>
            </w:r>
          </w:p>
        </w:tc>
      </w:tr>
      <w:tr w:rsidR="00CB3A73" w:rsidRPr="0047097D" w:rsidTr="00932C6E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Gastric mucosa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0.0795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3.02x10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Gastric mucosa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1.67</w:t>
            </w:r>
            <w:r w:rsidR="002470CD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-01</w:t>
            </w:r>
          </w:p>
        </w:tc>
      </w:tr>
      <w:tr w:rsidR="00CB3A73" w:rsidRPr="0047097D" w:rsidTr="00932C6E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Lymph node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0.0895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1.25x10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Lymph node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1.75</w:t>
            </w:r>
            <w:r w:rsidR="002470CD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-01</w:t>
            </w:r>
          </w:p>
        </w:tc>
      </w:tr>
      <w:tr w:rsidR="00CB3A73" w:rsidRPr="0047097D" w:rsidTr="00932C6E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2470CD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Abdominal</w:t>
            </w:r>
            <w:r w:rsidR="00A14886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 xml:space="preserve"> adipose tissue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0.0907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5.52x10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A</w:t>
            </w:r>
            <w:r w:rsidR="002470CD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bdominal adipose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 xml:space="preserve"> tissue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2.64</w:t>
            </w:r>
            <w:r w:rsidR="002470CD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-01</w:t>
            </w:r>
          </w:p>
        </w:tc>
      </w:tr>
      <w:tr w:rsidR="00CB3A73" w:rsidRPr="0047097D" w:rsidTr="00932C6E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Joint cartilage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0.0864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1.05x10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Joint cartilage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2.34</w:t>
            </w:r>
            <w:r w:rsidR="002470CD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-01</w:t>
            </w:r>
          </w:p>
        </w:tc>
      </w:tr>
      <w:tr w:rsidR="00CB3A73" w:rsidRPr="0047097D" w:rsidTr="00932C6E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Gallbladder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0.0882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1.18x10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Gallbladder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2.09</w:t>
            </w:r>
            <w:r w:rsidR="002470CD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-01</w:t>
            </w:r>
          </w:p>
        </w:tc>
      </w:tr>
      <w:tr w:rsidR="00CB3A73" w:rsidRPr="0047097D" w:rsidTr="00932C6E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Red bone marrow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0.0883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1.93x10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Red bone marrow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1.99</w:t>
            </w:r>
            <w:r w:rsidR="002470CD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-01</w:t>
            </w:r>
          </w:p>
        </w:tc>
      </w:tr>
      <w:tr w:rsidR="00CB3A73" w:rsidRPr="0047097D" w:rsidTr="00932C6E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Yellow bone marrow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0.0893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1.47x10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Yellow bone marrow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2.18</w:t>
            </w:r>
            <w:r w:rsidR="002470CD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-01</w:t>
            </w:r>
          </w:p>
        </w:tc>
      </w:tr>
      <w:tr w:rsidR="00CB3A73" w:rsidRPr="0047097D" w:rsidTr="00932C6E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Abdominal aorta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0.0896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1.75x10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Abdominal aorta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2.28</w:t>
            </w:r>
            <w:r w:rsidR="002470CD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-01</w:t>
            </w:r>
          </w:p>
        </w:tc>
      </w:tr>
      <w:tr w:rsidR="00CB3A73" w:rsidRPr="0047097D" w:rsidTr="00932C6E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Coronary artery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0.0895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9.97x10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Coronary artery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2.93</w:t>
            </w:r>
            <w:r w:rsidR="002470CD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-01</w:t>
            </w:r>
          </w:p>
        </w:tc>
      </w:tr>
      <w:tr w:rsidR="00CB3A73" w:rsidRPr="0047097D" w:rsidTr="00932C6E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Medulla oblongata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0.0969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2.31x10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Medulla oblongata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1.79</w:t>
            </w:r>
            <w:r w:rsidR="002470CD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-01</w:t>
            </w:r>
          </w:p>
        </w:tc>
      </w:tr>
      <w:tr w:rsidR="00CB3A73" w:rsidRPr="0047097D" w:rsidTr="00932C6E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Subcutaneous adipose tissue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CB3A73" w:rsidP="00CB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0.0946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CB3A73" w:rsidP="00CB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CB3A73" w:rsidP="00CB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1.74x10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Subcutaneous abdominal tissue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2.31</w:t>
            </w:r>
            <w:r w:rsidR="002470CD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-01</w:t>
            </w:r>
          </w:p>
        </w:tc>
      </w:tr>
      <w:tr w:rsidR="00CB3A73" w:rsidRPr="0047097D" w:rsidTr="00932C6E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Bladder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CB3A73" w:rsidP="00CB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0.0972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CB3A73" w:rsidP="00CB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CB3A73" w:rsidP="00CB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5.81x10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Bladder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2.76</w:t>
            </w:r>
            <w:r w:rsidR="002470CD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-01</w:t>
            </w:r>
          </w:p>
        </w:tc>
      </w:tr>
      <w:tr w:rsidR="00CB3A73" w:rsidRPr="0047097D" w:rsidTr="00932C6E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Splenic artery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CB3A73" w:rsidP="00CB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0.0954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CB3A73" w:rsidP="00CB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CB3A73" w:rsidP="00CB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1.2849x10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Splenic artery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3.61</w:t>
            </w:r>
            <w:r w:rsidR="002470CD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-01</w:t>
            </w:r>
          </w:p>
        </w:tc>
      </w:tr>
      <w:tr w:rsidR="00CB3A73" w:rsidRPr="0047097D" w:rsidTr="00932C6E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Ischiatic nerve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CB3A73" w:rsidP="00CB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0.0934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CB3A73" w:rsidP="00CB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CB3A73" w:rsidP="00CB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4.22x10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Ischiatic nerve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1.94</w:t>
            </w:r>
            <w:r w:rsidR="002470CD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-01</w:t>
            </w:r>
          </w:p>
        </w:tc>
      </w:tr>
      <w:tr w:rsidR="00CB3A73" w:rsidRPr="0047097D" w:rsidTr="00932C6E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Thoracic aorta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CB3A73" w:rsidP="00CB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0.0962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CB3A73" w:rsidP="00CB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CB3A73" w:rsidP="00CB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1.38x10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Thoracic aorta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2.66</w:t>
            </w:r>
            <w:r w:rsidR="002470CD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-01</w:t>
            </w:r>
          </w:p>
        </w:tc>
      </w:tr>
      <w:tr w:rsidR="00CB3A73" w:rsidRPr="0047097D" w:rsidTr="00932C6E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Whole blood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0.0901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1B31D4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7062F8" w:rsidP="001B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8.71</w:t>
            </w:r>
            <w:r w:rsidR="001B31D4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x10</w:t>
            </w:r>
            <w:r w:rsidR="001B31D4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Whole blood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A1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0.1187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86" w:rsidRPr="0047097D" w:rsidRDefault="00A14886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</w:pP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7.69</w:t>
            </w:r>
            <w:r w:rsidR="002470CD"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x10</w:t>
            </w:r>
            <w:r w:rsidRPr="0047097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t-EE"/>
              </w:rPr>
              <w:t>-01</w:t>
            </w:r>
          </w:p>
        </w:tc>
      </w:tr>
    </w:tbl>
    <w:p w:rsidR="00043584" w:rsidRPr="0047097D" w:rsidRDefault="00043584" w:rsidP="002470CD">
      <w:pPr>
        <w:rPr>
          <w:rFonts w:ascii="Times New Roman" w:hAnsi="Times New Roman" w:cs="Times New Roman"/>
          <w:sz w:val="24"/>
          <w:szCs w:val="24"/>
        </w:rPr>
      </w:pPr>
    </w:p>
    <w:sectPr w:rsidR="00043584" w:rsidRPr="0047097D" w:rsidSect="0004358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AB" w:rsidRDefault="00A618AB" w:rsidP="00932C6E">
      <w:pPr>
        <w:spacing w:after="0" w:line="240" w:lineRule="auto"/>
      </w:pPr>
      <w:r>
        <w:separator/>
      </w:r>
    </w:p>
  </w:endnote>
  <w:endnote w:type="continuationSeparator" w:id="0">
    <w:p w:rsidR="00A618AB" w:rsidRDefault="00A618AB" w:rsidP="0093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292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C6E" w:rsidRDefault="00924DEE">
        <w:pPr>
          <w:pStyle w:val="Footer"/>
          <w:jc w:val="center"/>
        </w:pPr>
        <w:r>
          <w:fldChar w:fldCharType="begin"/>
        </w:r>
        <w:r w:rsidR="00932C6E">
          <w:instrText xml:space="preserve"> PAGE   \* MERGEFORMAT </w:instrText>
        </w:r>
        <w:r>
          <w:fldChar w:fldCharType="separate"/>
        </w:r>
        <w:r w:rsidR="009459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C6E" w:rsidRDefault="00932C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AB" w:rsidRDefault="00A618AB" w:rsidP="00932C6E">
      <w:pPr>
        <w:spacing w:after="0" w:line="240" w:lineRule="auto"/>
      </w:pPr>
      <w:r>
        <w:separator/>
      </w:r>
    </w:p>
  </w:footnote>
  <w:footnote w:type="continuationSeparator" w:id="0">
    <w:p w:rsidR="00A618AB" w:rsidRDefault="00A618AB" w:rsidP="00932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3C2B"/>
    <w:multiLevelType w:val="hybridMultilevel"/>
    <w:tmpl w:val="DEDEA0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584"/>
    <w:rsid w:val="00043584"/>
    <w:rsid w:val="00131C95"/>
    <w:rsid w:val="001B31D4"/>
    <w:rsid w:val="00222529"/>
    <w:rsid w:val="002470CD"/>
    <w:rsid w:val="0025112E"/>
    <w:rsid w:val="002F6004"/>
    <w:rsid w:val="003632FD"/>
    <w:rsid w:val="00373AC7"/>
    <w:rsid w:val="004021D9"/>
    <w:rsid w:val="0047097D"/>
    <w:rsid w:val="004A501E"/>
    <w:rsid w:val="004E1620"/>
    <w:rsid w:val="00507767"/>
    <w:rsid w:val="00541EB0"/>
    <w:rsid w:val="006724B2"/>
    <w:rsid w:val="006B5110"/>
    <w:rsid w:val="00701151"/>
    <w:rsid w:val="00701EB1"/>
    <w:rsid w:val="007062F8"/>
    <w:rsid w:val="00924DEE"/>
    <w:rsid w:val="00932C6E"/>
    <w:rsid w:val="00945950"/>
    <w:rsid w:val="0096441F"/>
    <w:rsid w:val="00A14886"/>
    <w:rsid w:val="00A618AB"/>
    <w:rsid w:val="00AC0EB9"/>
    <w:rsid w:val="00B06587"/>
    <w:rsid w:val="00B119A2"/>
    <w:rsid w:val="00C223CE"/>
    <w:rsid w:val="00CB3A73"/>
    <w:rsid w:val="00CD45F6"/>
    <w:rsid w:val="00D10C5F"/>
    <w:rsid w:val="00D51AF3"/>
    <w:rsid w:val="00E632ED"/>
    <w:rsid w:val="00F21B3A"/>
    <w:rsid w:val="00F8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8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EB0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EB0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B0"/>
    <w:rPr>
      <w:rFonts w:ascii="Tahoma" w:eastAsiaTheme="minorEastAsia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A14886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6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6E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8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EB0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EB0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B0"/>
    <w:rPr>
      <w:rFonts w:ascii="Tahoma" w:eastAsiaTheme="minorEastAsia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A14886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Natajla Tšernikova</cp:lastModifiedBy>
  <cp:revision>2</cp:revision>
  <cp:lastPrinted>2015-07-20T16:30:00Z</cp:lastPrinted>
  <dcterms:created xsi:type="dcterms:W3CDTF">2016-01-05T16:00:00Z</dcterms:created>
  <dcterms:modified xsi:type="dcterms:W3CDTF">2016-01-05T16:00:00Z</dcterms:modified>
</cp:coreProperties>
</file>