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306" w:rsidRPr="004A44F1" w:rsidRDefault="00E74306" w:rsidP="00C64C45">
      <w:pPr>
        <w:pStyle w:val="NormalWeb"/>
        <w:rPr>
          <w:lang w:val="en-GB"/>
        </w:rPr>
      </w:pPr>
      <w:r w:rsidRPr="004A44F1">
        <w:rPr>
          <w:b/>
          <w:lang w:val="en-GB" w:eastAsia="en-US"/>
        </w:rPr>
        <w:t>Supplementary Table 1.</w:t>
      </w:r>
      <w:r w:rsidRPr="004A44F1">
        <w:rPr>
          <w:lang w:val="en-GB" w:eastAsia="en-US"/>
        </w:rPr>
        <w:t xml:space="preserve"> </w:t>
      </w:r>
      <w:r w:rsidR="00B57A1A" w:rsidRPr="004A44F1">
        <w:rPr>
          <w:lang w:val="en-GB" w:eastAsia="en-US"/>
        </w:rPr>
        <w:t>The l</w:t>
      </w:r>
      <w:r w:rsidRPr="004A44F1">
        <w:rPr>
          <w:lang w:val="en-GB" w:eastAsia="en-US"/>
        </w:rPr>
        <w:t xml:space="preserve">ist of imprinted genes used in the study as </w:t>
      </w:r>
      <w:r w:rsidR="006733B3" w:rsidRPr="004A44F1">
        <w:rPr>
          <w:lang w:val="en-GB" w:eastAsia="en-US"/>
        </w:rPr>
        <w:t xml:space="preserve">revealed by </w:t>
      </w:r>
      <w:r w:rsidR="00322A48" w:rsidRPr="004A44F1">
        <w:rPr>
          <w:lang w:val="en-GB" w:eastAsia="en-US"/>
        </w:rPr>
        <w:t xml:space="preserve">the </w:t>
      </w:r>
      <w:r w:rsidR="00B37734" w:rsidRPr="004A44F1">
        <w:rPr>
          <w:lang w:val="en-GB" w:eastAsia="en-US"/>
        </w:rPr>
        <w:t xml:space="preserve">databases </w:t>
      </w:r>
      <w:r w:rsidR="006733B3" w:rsidRPr="004A44F1">
        <w:rPr>
          <w:lang w:val="en-GB" w:eastAsia="en-US"/>
        </w:rPr>
        <w:t xml:space="preserve">search. </w:t>
      </w:r>
      <w:r w:rsidRPr="004A44F1">
        <w:rPr>
          <w:lang w:val="en-GB" w:eastAsia="en-US"/>
        </w:rPr>
        <w:t xml:space="preserve">The table represents the name of </w:t>
      </w:r>
      <w:r w:rsidR="00B57A1A" w:rsidRPr="004A44F1">
        <w:rPr>
          <w:lang w:val="en-GB" w:eastAsia="en-US"/>
        </w:rPr>
        <w:t xml:space="preserve">a </w:t>
      </w:r>
      <w:r w:rsidRPr="004A44F1">
        <w:rPr>
          <w:lang w:val="en-GB" w:eastAsia="en-US"/>
        </w:rPr>
        <w:t>gene</w:t>
      </w:r>
      <w:r w:rsidR="008701FD" w:rsidRPr="004A44F1">
        <w:rPr>
          <w:lang w:val="en-GB" w:eastAsia="en-US"/>
        </w:rPr>
        <w:t xml:space="preserve">; </w:t>
      </w:r>
      <w:r w:rsidRPr="004A44F1">
        <w:rPr>
          <w:lang w:val="en-GB" w:eastAsia="en-US"/>
        </w:rPr>
        <w:t>its location in genome</w:t>
      </w:r>
      <w:r w:rsidR="008701FD" w:rsidRPr="004A44F1">
        <w:rPr>
          <w:lang w:val="en-GB" w:eastAsia="en-US"/>
        </w:rPr>
        <w:t xml:space="preserve">; active parental allele </w:t>
      </w:r>
      <w:r w:rsidR="006733B3" w:rsidRPr="004A44F1">
        <w:rPr>
          <w:lang w:val="en-GB" w:eastAsia="en-US"/>
        </w:rPr>
        <w:t xml:space="preserve">(M </w:t>
      </w:r>
      <w:r w:rsidR="008701FD" w:rsidRPr="004A44F1">
        <w:rPr>
          <w:lang w:val="en-GB" w:eastAsia="en-US"/>
        </w:rPr>
        <w:t xml:space="preserve">and P refer </w:t>
      </w:r>
      <w:r w:rsidR="006733B3" w:rsidRPr="004A44F1">
        <w:rPr>
          <w:lang w:val="en-GB" w:eastAsia="en-US"/>
        </w:rPr>
        <w:t xml:space="preserve">maternally </w:t>
      </w:r>
      <w:r w:rsidR="008701FD" w:rsidRPr="004A44F1">
        <w:rPr>
          <w:lang w:val="en-GB" w:eastAsia="en-US"/>
        </w:rPr>
        <w:t xml:space="preserve">and paternally </w:t>
      </w:r>
      <w:r w:rsidR="006733B3" w:rsidRPr="004A44F1">
        <w:rPr>
          <w:lang w:val="en-GB" w:eastAsia="en-US"/>
        </w:rPr>
        <w:t>expressed allele</w:t>
      </w:r>
      <w:r w:rsidR="008701FD" w:rsidRPr="004A44F1">
        <w:rPr>
          <w:lang w:val="en-GB" w:eastAsia="en-US"/>
        </w:rPr>
        <w:t xml:space="preserve">s, respectively) </w:t>
      </w:r>
      <w:r w:rsidRPr="004A44F1">
        <w:rPr>
          <w:lang w:val="en-GB" w:eastAsia="en-US"/>
        </w:rPr>
        <w:t xml:space="preserve">and in which tissue imprinting </w:t>
      </w:r>
      <w:r w:rsidR="006733B3" w:rsidRPr="004A44F1">
        <w:rPr>
          <w:lang w:val="en-GB" w:eastAsia="en-US"/>
        </w:rPr>
        <w:t xml:space="preserve">has been studied.  </w:t>
      </w:r>
    </w:p>
    <w:tbl>
      <w:tblPr>
        <w:tblW w:w="11966" w:type="dxa"/>
        <w:tblInd w:w="57" w:type="dxa"/>
        <w:tblCellMar>
          <w:left w:w="70" w:type="dxa"/>
          <w:right w:w="70" w:type="dxa"/>
        </w:tblCellMar>
        <w:tblLook w:val="04A0"/>
      </w:tblPr>
      <w:tblGrid>
        <w:gridCol w:w="1268"/>
        <w:gridCol w:w="1235"/>
        <w:gridCol w:w="1213"/>
        <w:gridCol w:w="8250"/>
      </w:tblGrid>
      <w:tr w:rsidR="00E02280" w:rsidRPr="004A44F1" w:rsidTr="00E02280">
        <w:trPr>
          <w:trHeight w:val="282"/>
        </w:trPr>
        <w:tc>
          <w:tcPr>
            <w:tcW w:w="1268" w:type="dxa"/>
            <w:tcBorders>
              <w:top w:val="single" w:sz="4" w:space="0" w:color="auto"/>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b/>
                <w:bCs/>
                <w:sz w:val="20"/>
                <w:szCs w:val="20"/>
                <w:lang w:eastAsia="et-EE"/>
              </w:rPr>
            </w:pPr>
            <w:r w:rsidRPr="004A44F1">
              <w:rPr>
                <w:rFonts w:ascii="Times New Roman" w:eastAsia="Times New Roman" w:hAnsi="Times New Roman" w:cs="Times New Roman"/>
                <w:b/>
                <w:bCs/>
                <w:sz w:val="20"/>
                <w:szCs w:val="20"/>
                <w:lang w:eastAsia="et-EE"/>
              </w:rPr>
              <w:t>GENE</w:t>
            </w:r>
          </w:p>
        </w:tc>
        <w:tc>
          <w:tcPr>
            <w:tcW w:w="1235" w:type="dxa"/>
            <w:tcBorders>
              <w:top w:val="single" w:sz="4" w:space="0" w:color="auto"/>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b/>
                <w:bCs/>
                <w:sz w:val="20"/>
                <w:szCs w:val="20"/>
                <w:lang w:eastAsia="et-EE"/>
              </w:rPr>
            </w:pPr>
            <w:r w:rsidRPr="004A44F1">
              <w:rPr>
                <w:rFonts w:ascii="Times New Roman" w:eastAsia="Times New Roman" w:hAnsi="Times New Roman" w:cs="Times New Roman"/>
                <w:b/>
                <w:bCs/>
                <w:sz w:val="20"/>
                <w:szCs w:val="20"/>
                <w:lang w:eastAsia="et-EE"/>
              </w:rPr>
              <w:t>LOCATION</w:t>
            </w:r>
          </w:p>
        </w:tc>
        <w:tc>
          <w:tcPr>
            <w:tcW w:w="1213" w:type="dxa"/>
            <w:tcBorders>
              <w:top w:val="single" w:sz="4" w:space="0" w:color="auto"/>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b/>
                <w:bCs/>
                <w:sz w:val="20"/>
                <w:szCs w:val="20"/>
                <w:lang w:eastAsia="et-EE"/>
              </w:rPr>
            </w:pPr>
            <w:r w:rsidRPr="004A44F1">
              <w:rPr>
                <w:rFonts w:ascii="Times New Roman" w:eastAsia="Times New Roman" w:hAnsi="Times New Roman" w:cs="Times New Roman"/>
                <w:b/>
                <w:bCs/>
                <w:sz w:val="20"/>
                <w:szCs w:val="20"/>
                <w:lang w:eastAsia="et-EE"/>
              </w:rPr>
              <w:t>ALLELE</w:t>
            </w:r>
          </w:p>
        </w:tc>
        <w:tc>
          <w:tcPr>
            <w:tcW w:w="8250" w:type="dxa"/>
            <w:tcBorders>
              <w:top w:val="single" w:sz="4" w:space="0" w:color="auto"/>
              <w:left w:val="nil"/>
              <w:bottom w:val="single" w:sz="4" w:space="0" w:color="auto"/>
              <w:right w:val="single" w:sz="4" w:space="0" w:color="auto"/>
            </w:tcBorders>
            <w:shd w:val="clear" w:color="auto" w:fill="auto"/>
            <w:hideMark/>
          </w:tcPr>
          <w:p w:rsidR="00E02280" w:rsidRPr="004A44F1" w:rsidRDefault="00E02280" w:rsidP="006733B3">
            <w:pPr>
              <w:spacing w:after="0" w:line="240" w:lineRule="auto"/>
              <w:rPr>
                <w:rFonts w:ascii="Times New Roman" w:eastAsia="Times New Roman" w:hAnsi="Times New Roman" w:cs="Times New Roman"/>
                <w:b/>
                <w:bCs/>
                <w:sz w:val="20"/>
                <w:szCs w:val="20"/>
                <w:lang w:eastAsia="et-EE"/>
              </w:rPr>
            </w:pPr>
            <w:r w:rsidRPr="004A44F1">
              <w:rPr>
                <w:rFonts w:ascii="Times New Roman" w:eastAsia="Times New Roman" w:hAnsi="Times New Roman" w:cs="Times New Roman"/>
                <w:b/>
                <w:bCs/>
                <w:sz w:val="20"/>
                <w:szCs w:val="20"/>
                <w:lang w:eastAsia="et-EE"/>
              </w:rPr>
              <w:t>KNOWN INFORMATION</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LRRTM1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2p12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lymphoblastoid cell lines, but not in brain tissue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"10.1038/sj.mp.4002053", "ISBN" : "1359-4184 (Print)1359-4184 (Linking)", "ISSN" : "1359-4184", "PMID" : "17667961", "abstract" : "Left-right asymmetrical brain function underlies much of human cognition, behavior and emotion. Abnormalities of cerebral asymmetry are associated with schizophrenia and other neuropsychiatric disorders. The molecular, developmental and evolutionary origins of human brain asymmetry are unknown. We found significant association of a haplotype upstream of the gene LRRTM1 (Leucine-rich repeat transmembrane neuronal 1) with a quantitative measure of human handedness in a set of dyslexic siblings, when the haplotype was inherited paternally (P=0.00002). While we were unable to find this effect in an epidemiological set of twin-based sibships, we did find that the same haplotype is overtransmitted paternally to individuals with schizophrenia/schizoaffective disorder in a study of 1002 affected families (P=0.0014). We then found direct confirmatory evidence that LRRTM1 is an imprinted gene in humans that shows a variable pattern of maternal downregulation. We also showed that LRRTM1 is expressed during the development of specific forebrain structures, and thus could influence neuronal differentiation and connectivity. This is the first potential genetic influence on human handedness to be identified, and the first putative genetic effect on variability in human brain asymmetry. LRRTM1 is a candidate gene for involvement in several common neurodevelopmental disorders, and may have played a role in human cognitive and behavioral evolution.", "author" : [ { "dropping-particle" : "", "family" : "Francks", "given" : "C", "non-dropping-particle" : "", "parse-names" : false, "suffix" : "" }, { "dropping-particle" : "", "family" : "Maegawa", "given" : "S", "non-dropping-particle" : "", "parse-names" : false, "suffix" : "" }, { "dropping-particle" : "", "family" : "Laur\u00e9n", "given" : "J", "non-dropping-particle" : "", "parse-names" : false, "suffix" : "" }, { "dropping-particle" : "", "family" : "Abrahams", "given" : "B S", "non-dropping-particle" : "", "parse-names" : false, "suffix" : "" }, { "dropping-particle" : "", "family" : "Velayos-Baeza", "given" : "A", "non-dropping-particle" : "", "parse-names" : false, "suffix" : "" }, { "dropping-particle" : "", "family" : "Medland", "given" : "S E", "non-dropping-particle" : "", "parse-names" : false, "suffix" : "" }, { "dropping-particle" : "", "family" : "Colella", "given" : "S", "non-dropping-particle" : "", "parse-names" : false, "suffix" : "" }, { "dropping-particle" : "", "family" : "Groszer", "given" : "M", "non-dropping-particle" : "", "parse-names" : false, "suffix" : "" }, { "dropping-particle" : "", "family" : "McAuley", "given" : "E Z", "non-dropping-particle" : "", "parse-names" : false, "suffix" : "" }, { "dropping-particle" : "", "family" : "Caffrey", "given" : "T M", "non-dropping-particle" : "", "parse-names" : false, "suffix" : "" }, { "dropping-particle" : "", "family" : "Timmusk", "given" : "T", "non-dropping-particle" : "", "parse-names" : false, "suffix" : "" }, { "dropping-particle" : "", "family" : "Pruunsild", "given" : "P", "non-dropping-particle" : "", "parse-names" : false, "suffix" : "" }, { "dropping-particle" : "", "family" : "Koppel", "given" : "I", "non-dropping-particle" : "", "parse-names" : false, "suffix" : "" }, { "dropping-particle" : "", "family" : "Lind", "given" : "P A", "non-dropping-particle" : "", "parse-names" : false, "suffix" : "" }, { "dropping-particle" : "", "family" : "Matsumoto-Itaba", "given" : "N", "non-dropping-particle" : "", "parse-names" : false, "suffix" : "" }, { "dropping-particle" : "", "family" : "Nicod", "given" : "J", "non-dropping-particle" : "", "parse-names" : false, "suffix" : "" }, { "dropping-particle" : "", "family" : "Xiong", "given" : "L", "non-dropping-particle" : "", "parse-names" : false, "suffix" : "" }, { "dropping-particle" : "", "family" : "Joober", "given" : "R", "non-dropping-particle" : "", "parse-names" : false, "suffix" : "" }, { "dropping-particle" : "", "family" : "Enard", "given" : "W", "non-dropping-particle" : "", "parse-names" : false, "suffix" : "" }, { "dropping-particle" : "", "family" : "Krinsky", "given" : "B", "non-dropping-particle" : "", "parse-names" : false, "suffix" : "" }, { "dropping-particle" : "", "family" : "Nanba", "given" : "E", "non-dropping-particle" : "", "parse-names" : false, "suffix" : "" }, { "dropping-particle" : "", "family" : "Richardson", "given" : "A J", "non-dropping-particle" : "", "parse-names" : false, "suffix" : "" }, { "dropping-particle" : "", "family" : "Riley", "given" : "B P", "non-dropping-particle" : "", "parse-names" : false, "suffix" : "" }, { "dropping-particle" : "", "family" : "Martin", "given" : "N G", "non-dropping-particle" : "", "parse-names" : false, "suffix" : "" }, { "dropping-particle" : "", "family" : "Strittmatter", "given" : "S M", "non-dropping-particle" : "", "parse-names" : false, "suffix" : "" }, { "dropping-particle" : "", "family" : "M\u00f6ller", "given" : "H-J", "non-dropping-particle" : "", "parse-names" : false, "suffix" : "" }, { "dropping-particle" : "", "family" : "Rujescu", "given" : "D", "non-dropping-particle" : "", "parse-names" : false, "suffix" : "" }, { "dropping-particle" : "", "family" : "St Clair", "given" : "D", "non-dropping-particle" : "", "parse-names" : false, "suffix" : "" }, { "dropping-particle" : "", "family" : "Muglia", "given" : "P", "non-dropping-particle" : "", "parse-names" : false, "suffix" : "" }, { "dropping-particle" : "", "family" : "Roos", "given" : "J L", "non-dropping-particle" : "", "parse-names" : false, "suffix" : "" }, { "dropping-particle" : "", "family" : "Fisher", "given" : "S E", "non-dropping-particle" : "", "parse-names" : false, "suffix" : "" }, { "dropping-particle" : "", "family" : "Wade-Martins", "given" : "R", "non-dropping-particle" : "", "parse-names" : false, "suffix" : "" }, { "dropping-particle" : "", "family" : "Rouleau", "given" : "G A", "non-dropping-particle" : "", "parse-names" : false, "suffix" : "" }, { "dropping-particle" : "", "family" : "Stein", "given" : "J F", "non-dropping-particle" : "", "parse-names" : false, "suffix" : "" }, { "dropping-particle" : "", "family" : "Karayiorgou", "given" : "M", "non-dropping-particle" : "", "parse-names" : false, "suffix" : "" }, { "dropping-particle" : "", "family" : "Geschwind", "given" : "D H", "non-dropping-particle" : "", "parse-names" : false, "suffix" : "" }, { "dropping-particle" : "", "family" : "Ragoussis", "given" : "J", "non-dropping-particle" : "", "parse-names" : false, "suffix" : "" }, { "dropping-particle" : "", "family" : "Kendler", "given" : "K S", "non-dropping-particle" : "", "parse-names" : false, "suffix" : "" }, { "dropping-particle" : "", "family" : "Airaksinen", "given" : "M S", "non-dropping-particle" : "", "parse-names" : false, "suffix" : "" }, { "dropping-particle" : "", "family" : "Oshimura", "given" : "M", "non-dropping-particle" : "", "parse-names" : false, "suffix" : "" }, { "dropping-particle" : "", "family" : "DeLisi", "given" : "L E", "non-dropping-particle" : "", "parse-names" : false, "suffix" : "" }, { "dropping-particle" : "", "family" : "Monaco", "given" : "A P", "non-dropping-particle" : "", "parse-names" : false, "suffix" : "" } ], "container-title" : "Molecular psychiatry", "id" : "ITEM-1", "issue" : "12", "issued" : { "date-parts" : [ [ "2007" ] ] }, "page" : "1129-1139, 1057", "title" : "LRRTM1 on chromosome 2p12 is a maternally suppressed gene that is associated paternally with handedness and schizophrenia.", "type" : "article-journal", "volume" : "12" }, "uris" : [ "http://www.mendeley.com/documents/?uuid=52d52480-3438-4704-81a7-5d000a72913a" ] } ], "mendeley" : { "formattedCitation" : "&lt;sup&gt;1&lt;/sup&gt;", "plainTextFormattedCitation" : "1", "previouslyFormattedCitation" : "&lt;sup&gt;1&lt;/sup&gt;"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ZDBF2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2q33.3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lymphocytes, but biallelically expressed in the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"10.1016/j.ygeno.2008.12.012", "ISBN" : "1089-8646 (Electronic)\\r0888-7543 (Linking)", "ISSN" : "08887543", "PMID" : "19200453", "abstract" : "In mammals, both the maternal and paternal genomes are necessary for normal embryogenesis due to parent-specific epigenetic modification of the genome during gametogenesis, which leads to non-equivalent expression of imprinted genes from the maternal and paternal alleles. In this study, we identified a paternally expressed imprinted gene, Zdbf2, by microarray-based screening using parthenogenetic and normal embryos. Expression analyses showed that Zdbf2 was paternally expressed in various embryonic and adult tissues, except for the placenta and adult testis, which showed biallelic expression of the gene. We also identified a differentially methylated region (DMR) at 10??kb upstream of exon 1 of the Zdbf2 gene and this differential methylation was derived from the germline. Furthermore, we also identified that the human homolog (ZDBF2) of the mouse Zdbf2 gene showed paternal allele-specific expression in human lymphocytes but not in the human placenta. Thus, our findings defined mouse chromosome 1 and human chromosome 2 as the loci for imprinted genes. ?? 2009 Elsevier Inc. All rights reserved.", "author" : [ { "dropping-particle" : "", "family" : "Kobayashi", "given" : "Hisato", "non-dropping-particle" : "", "parse-names" : false, "suffix" : "" }, { "dropping-particle" : "", "family" : "Yamada", "given" : "Kaori", "non-dropping-particle" : "", "parse-names" : false, "suffix" : "" }, { "dropping-particle" : "", "family" : "Morita", "given" : "Shinnosuke", "non-dropping-particle" : "", "parse-names" : false, "suffix" : "" }, { "dropping-particle" : "", "family" : "Hiura", "given" : "Hitoshi", "non-dropping-particle" : "", "parse-names" : false, "suffix" : "" }, { "dropping-particle" : "", "family" : "Fukuda", "given" : "Atsushi", "non-dropping-particle" : "", "parse-names" : false, "suffix" : "" }, { "dropping-particle" : "", "family" : "Kagami", "given" : "Masayo", "non-dropping-particle" : "", "parse-names" : false, "suffix" : "" }, { "dropping-particle" : "", "family" : "Ogata", "given" : "Tsutomu", "non-dropping-particle" : "", "parse-names" : false, "suffix" : "" }, { "dropping-particle" : "", "family" : "Hata", "given" : "Kenichiro", "non-dropping-particle" : "", "parse-names" : false, "suffix" : "" }, { "dropping-particle" : "", "family" : "Sotomaru", "given" : "Yusuke", "non-dropping-particle" : "", "parse-names" : false, "suffix" : "" }, { "dropping-particle" : "", "family" : "Kono", "given" : "Tomohiro", "non-dropping-particle" : "", "parse-names" : false, "suffix" : "" } ], "container-title" : "Genomics", "id" : "ITEM-1", "issue" : "5", "issued" : { "date-parts" : [ [ "2009" ] ] }, "page" : "461-472", "publisher" : "Elsevier Inc.", "title" : "Identification of the mouse paternally expressed imprinted gene Zdbf2 on chromosome 1 and its imprinted human homolog ZDBF2 on chromosome 2", "type" : "article-journal", "volume" : "93" }, "uris" : [ "http://www.mendeley.com/documents/?uuid=a2217e3b-ca2c-46c7-a719-db5aa87b0ad1" ] } ], "mendeley" : { "formattedCitation" : "&lt;sup&gt;2&lt;/sup&gt;", "plainTextFormattedCitation" : "2", "previouslyFormattedCitation" : "&lt;sup&gt;2&lt;/sup&gt;"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GPR1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2q33.3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cord blood leukocytes, but was biallelically expressed in the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"10.1093/nar/gkq200", "ISBN" : "1362-4962 (Electronic)\\n0305-1048 (Linking)", "ISSN" : "03051048", "PMID" : "20385583", "abstract" : "The parent-of-origin specific expression of imprinted genes relies on DNA methylation of CpG-dinucleotides at differentially methylated regions (DMRs) during gametogenesis. To date, four paternally methylated DMRs have been identified in screens based on conventional approaches. These DMRs are linked to the imprinted genes H19, Gtl2 (IG-DMR), Rasgrf1 and, most recently, Zdbf2 which encodes zinc finger, DBF-type containing 2. In this study, we applied a novel methylated-DNA immunoprecipitation-on-chip (meDIP-on-chip) method to genomic DNA from mouse parthenogenetic- and androgenetic-derived stem cells and sperm and identified 458 putative DMRs. This included the majority of known DMRs. We further characterized the paternally methylated Zdbf2/ZDBF2 DMR. In mice, this extensive germ line DMR spanned 16 kb and possessed an unusual tripartite structure. Methylation was dependent on DNA methyltransferase 3a (Dnmt3a), similar to H19 DMR and IG-DMR. In both humans and mice, the adjacent gene, Gpr1/GPR1, which encodes a G-protein-coupled receptor 1 protein with transmembrane domain, was also imprinted and paternally expressed. The Gpr1-Zdbf2 domain was most similar to the Rasgrf1 domain as both DNA methylation and the actively expressed allele were in cis on the paternal chromosome. This work demonstrates the effectiveness of meDIP-on-chip as a technique for identifying DMRs.", "author" : [ { "dropping-particle" : "", "family" : "Hiura", "given" : "Hitoshi", "non-dropping-particle" : "", "parse-names" : false, "suffix" : "" }, { "dropping-particle" : "", "family" : "Sugawara", "given" : "Atsushi", "non-dropping-particle" : "", "parse-names" : false, "suffix" : "" }, { "dropping-particle" : "", "family" : "Ogawa", "given" : "Hidehiko", "non-dropping-particle" : "", "parse-names" : false, "suffix" : "" }, { "dropping-particle" : "", "family" : "John", "given" : "Rosalind M.", "non-dropping-particle" : "", "parse-names" : false, "suffix" : "" }, { "dropping-particle" : "", "family" : "Miyauchi", "given" : "Naoko", "non-dropping-particle" : "", "parse-names" : false, "suffix" : "" }, { "dropping-particle" : "", "family" : "Miyanari", "given" : "Yusuke", "non-dropping-particle" : "", "parse-names" : false, "suffix" : "" }, { "dropping-particle" : "", "family" : "Horiike", "given" : "Tokumasa", "non-dropping-particle" : "", "parse-names" : false, "suffix" : "" }, { "dropping-particle" : "", "family" : "Li", "given" : "Yufeng", "non-dropping-particle" : "", "parse-names" : false, "suffix" : "" }, { "dropping-particle" : "", "family" : "Yaegashi", "given" : "Nobuo", "non-dropping-particle" : "", "parse-names" : false, "suffix" : "" }, { "dropping-particle" : "", "family" : "Sasaki", "given" : "Hiroyuki", "non-dropping-particle" : "", "parse-names" : false, "suffix" : "" }, { "dropping-particle" : "", "family" : "Kono", "given" : "Tomohiro", "non-dropping-particle" : "", "parse-names" : false, "suffix" : "" }, { "dropping-particle" : "", "family" : "Arima", "given" : "Takahiro", "non-dropping-particle" : "", "parse-names" : false, "suffix" : "" } ], "container-title" : "Nucleic Acids Research", "id" : "ITEM-1", "issue" : "15", "issued" : { "date-parts" : [ [ "2010" ] ] }, "page" : "4929-4945", "title" : "A tripartite paternally methylated region within the Gpr1-Zdbf2 imprinted domain on mouse chromosome 1 identified by meDIP-on-chip", "type" : "article-journal", "volume" : "38" }, "uris" : [ "http://www.mendeley.com/documents/?uuid=a14dd458-e9ef-404d-8b20-07ff84e69e4d" ] } ], "mendeley" : { "formattedCitation" : "&lt;sup&gt;3&lt;/sup&gt;", "plainTextFormattedCitation" : "3", "previouslyFormattedCitation" : "&lt;sup&gt;3&lt;/sup&gt;"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NAP1L5</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4q22.1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"10.1371/journal.pgen.0030020", "ISBN" : "1553-7404 (Electronic)", "ISSN" : "15537390", "PMID" : "17291163", "abstract" : "Imprinted genes undergo epigenetic modifications during gametogenesis, which lead to transcriptional silencing of either the maternally or the paternally derived allele in the subsequent generation. Previous work has suggested an association between imprinting and the products of retrotransposition, but the nature of this link is not well defined. In the mouse, three imprinted genes have been described that originated by retrotransposition and overlap CpG islands which undergo methylation during oogenesis. Nap1l5, U2af1-rs1, and Inpp5f_v2 are likely to encode proteins and share two additional genetic properties: they are located within introns of host transcripts and are derived from parental genes on the X chromosome. Using these sequence features alone, we identified Mcts2, a novel candidate imprinted retrogene on mouse Chromosome 2. Mcts2 has been validated as imprinted by demonstrating that it is paternally expressed and undergoes promoter methylation during oogenesis. The orthologous human retrogenes NAP1L5, INPP5F_V2, and MCTS2 are also shown to be paternally expressed, thus delineating novel imprinted loci on human Chromosomes 4, 10, and 20. The striking correlation between imprinting and X chromosome provenance suggests that retrotransposed elements with homology to the X chromosome can be selectively targeted for methylation during mammalian oogenesis.", "author" : [ { "dropping-particle" : "", "family" : "Wood", "given" : "Andrew J.", "non-dropping-particle" : "", "parse-names" : false, "suffix" : "" }, { "dropping-particle" : "", "family" : "Roberts", "given" : "Roland G.", "non-dropping-particle" : "", "parse-names" : false, "suffix" : "" }, { "dropping-particle" : "", "family" : "Monk", "given" : "David", "non-dropping-particle" : "", "parse-names" : false, "suffix" : "" }, { "dropping-particle" : "", "family" : "Moore", "given" : "Gudrun E.", "non-dropping-particle" : "", "parse-names" : false, "suffix" : "" }, { "dropping-particle" : "", "family" : "Schulz", "given" : "Reiner", "non-dropping-particle" : "", "parse-names" : false, "suffix" : "" }, { "dropping-particle" : "", "family" : "Oakey", "given" : "Rebecca J.", "non-dropping-particle" : "", "parse-names" : false, "suffix" : "" } ], "container-title" : "PLoS Genetics", "id" : "ITEM-1", "issue" : "2", "issued" : { "date-parts" : [ [ "2007" ] ] }, "page" : "0192-0203", "title" : "A screen for retrotransposed imprinted genes reveals an association between x chromosome homology and maternal germ-line methylation", "type" : "article-journal", "volume" : "3" }, "uris" : [ "http://www.mendeley.com/documents/?uuid=6dd0c221-7ed9-4566-aa8f-162043e39cc0" ] } ], "mendeley" : { "formattedCitation" : "&lt;sup&gt;4&lt;/sup&gt;", "plainTextFormattedCitation" : "4", "previouslyFormattedCitation" : "&lt;sup&gt;4&lt;/sup&gt;"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AIM1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"10.1186/1471-2164-14-685", "ISBN" : "9428485994286", "ISSN" : "1471-2164", "PMID" : "24094292", "abstract" : "BACKGROUND: Genomic imprinting is an epigenetically regulated process wherein genes are expressed in a parent-of-origin specific manner. Many imprinted genes were initially identified in mice; some of these were subsequently shown not to be imprinted in humans. Such discrepancy reflects developmental, morphological and physiological differences between mouse and human tissues. This is particularly relevant for the placenta. Study of genomic imprinting thus needs to be carried out in a species and developmental stage-specific manner. We describe here a new strategy to study allele-specific DNA methylation in the human placenta for the discovery of novel imprinted genes.\\n\\nRESULTS: Using this methodology, we confirmed 16 differentially methylated regions (DMRs) associated with known imprinted genes. We chose 28 genomic regions for further testing and identified two imprinted genes (DNMT1 and AIM1). Both genes showed maternal allele-specific methylation and paternal allele-specific transcription. Imprinted expression for AIM1 was conserved in the cynomolgus macaque placenta, but not in other macaque tissues or in the mouse.\\n\\nCONCLUSIONS: Our study indicates that while there are many genomic regions with allele-specific methylation in tissues like the placenta, only a small sub-set of them are associated with allele-specific transcription, suggesting alternative functions for such genomic regions. Nonetheless, novel tissue-specific imprinted genes remain to be discovered in humans. Their identification may help us better understand embryonic and fetal development.", "author" : [ { "dropping-particle" : "", "family" : "Das", "given" : "Radhika", "non-dropping-particle" : "", "parse-names" : false, "suffix" : "" }, { "dropping-particle" : "", "family" : "Lee", "given" : "Yew Kok", "non-dropping-particle" : "", "parse-names" : false, "suffix" : "" }, { "dropping-particle" : "", "family" : "Strogantsev", "given" : "Ruslan", "non-dropping-particle" : "", "parse-names" : false, "suffix" : "" }, { "dropping-particle" : "", "family" : "Jin", "given" : "Shengnan", "non-dropping-particle" : "", "parse-names" : false, "suffix" : "" }, { "dropping-particle" : "", "family" : "Lim", "given" : "Yen Ching", "non-dropping-particle" : "", "parse-names" : false, "suffix" : "" }, { "dropping-particle" : "", "family" : "Ng", "given" : "Poh Yong", "non-dropping-particle" : "", "parse-names" : false, "suffix" : "" }, { "dropping-particle" : "", "family" : "Lin", "given" : "Xueqin Michelle", "non-dropping-particle" : "", "parse-names" : false, "suffix" : "" }, { "dropping-particle" : "", "family" : "Chng", "given" : "Keefe", "non-dropping-particle" : "", "parse-names" : false, "suffix" : "" }, { "dropping-particle" : "", "family" : "Yeo", "given" : "George Sh", "non-dropping-particle" : "", "parse-names" : false, "suffix" : "" }, { "dropping-particle" : "", "family" : "Ferguson-Smith", "given" : "Anne C", "non-dropping-particle" : "", "parse-names" : false, "suffix" : "" }, { "dropping-particle" : "", "family" : "Ding", "given" : "Chunming", "non-dropping-particle" : "", "parse-names" : false, "suffix" : "" } ], "container-title" : "BMC genomics", "id" : "ITEM-1", "issued" : { "date-parts" : [ [ "2013" ] ] }, "number-of-pages" : "685", "title" : "DNMT1 and AIM1 Imprinting in human placenta revealed through a genome-wide screen for allele-specific DNA methylation.", "type" : "book", "volume" : "14" }, "uris" : [ "http://www.mendeley.com/documents/?uuid=4fd085c5-f682-4b7b-abb0-2548991a85f8" ] } ], "mendeley" : { "formattedCitation" : "&lt;sup&gt;5&lt;/sup&gt;", "plainTextFormattedCitation" : "5", "previouslyFormattedCitation" : "&lt;sup&gt;5&lt;/sup&gt;"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LIN28B</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tissue only</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HYMAI</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6q24.2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24065A">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monochromosomal hybrids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"10.1007/s100380170101", "ISSN" : "14345161", "PMID" : "11310581", "abstract" : "As an in vitro assay system for the identification of human imprinted genes, a library of human/mouse A9 monochromosomal hybrids containing a single, intact bsr-tagged human chromosome of known parental origin, derived from normal human fibroblasts, has been previously generated by microcell-mediated chromosome transfer (MMCT). To supplement this assay system, we constructed additional 700 A9 monochromosomal hybrids, using a pSTneo or pPGKneo selection marker. To validate the A9 hybrids, we screened them with chromosome-specific polymorphic markers, and identified the hybrids containing either human chromosome 6, 7, 14, 18, or 21 of known parental origin. Matching paternal and maternal chromosome pairs of A9 hybrids were identified for chromosomes 6, 7, 14, and 18. The paternal-specific expression of ZAC (zinc finger protein, which regulates apoptosis and cell cycle arrest) and HYMAI (hydatidiform mole-associated and imprinted transcript), and the maternal-specific methylation of a CpG island within an imprinted domain on human chromosome 6q24, were maintained in A9 hybrids. For an example, we profiled the expression of expressed sequence tags (ESTs) and the methylation of CpG islands in the 300-kb imprinted domain around 6q24, which may be associated with cancers and transient neonatal diabetes mellitus (TNDM). Thus, the 700 A9 hybrids should be useful for various aspects of imprinting studies.", "author" : [ { "dropping-particle" : "", "family" : "Inoue", "given" : "J.", "non-dropping-particle" : "", "parse-names" : false, "suffix" : "" }, { "dropping-particle" : "", "family" : "Mitsuya", "given" : "K.", "non-dropping-particle" : "", "parse-names" : false, "suffix" : "" }, { "dropping-particle" : "", "family" : "Maegawa", "given" : "S.", "non-dropping-particle" : "", "parse-names" : false, "suffix" : "" }, { "dropping-particle" : "", "family" : "Kugoh", "given" : "H.", "non-dropping-particle" : "", "parse-names" : false, "suffix" : "" }, { "dropping-particle" : "", "family" : "Kadota", "given" : "M.", "non-dropping-particle" : "", "parse-names" : false, "suffix" : "" }, { "dropping-particle" : "", "family" : "Okamura", "given" : "D.", "non-dropping-particle" : "", "parse-names" : false, "suffix" : "" }, { "dropping-particle" : "", "family" : "Shinohara", "given" : "T.", "non-dropping-particle" : "", "parse-names" : false, "suffix" : "" }, { "dropping-particle" : "", "family" : "Nishihara", "given" : "S.", "non-dropping-particle" : "", "parse-names" : false, "suffix" : "" }, { "dropping-particle" : "", "family" : "Takehara", "given" : "S.", "non-dropping-particle" : "", "parse-names" : false, "suffix" : "" }, { "dropping-particle" : "", "family" : "Yamauchi", "given" : "K.", "non-dropping-particle" : "", "parse-names" : false, "suffix" : "" }, { "dropping-particle" : "", "family" : "Schulz", "given" : "T. C.", "non-dropping-particle" : "", "parse-names" : false, "suffix" : "" }, { "dropping-particle" : "", "family" : "Oshimura", "given" : "M.", "non-dropping-particle" : "", "parse-names" : false, "suffix" : "" } ], "container-title" : "Journal of Human Genetics", "id" : "ITEM-1", "issue" : "3", "issued" : { "date-parts" : [ [ "2001" ] ] }, "page" : "137-145", "title" : "Construction of 700 human/mouse A9 monochromosomal hybrids and analysis of imprinted genes on human chromosome 6", "type" : "article-journal", "volume" : "46" }, "uris" : [ "http://www.mendeley.com/documents/?uuid=1219a703-03c1-4cde-a4e3-abc0b88d30dd" ] } ], "mendeley" : { "formattedCitation" : "&lt;sup&gt;7&lt;/sup&gt;", "plainTextFormattedCitation" : "7", "previouslyFormattedCitation" : "&lt;sup&gt;7&lt;/sup&gt;"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7</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PLAGL1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6q24-q25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a most tissues, i.e. in human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"ddd045 [pii]", "ISBN" : "0964-6906 (Print)\\n0964-6906 (Linking)", "ISSN" : "0964-6906", "PMID" : "10655556", "abstract" : "We describe a screen for new imprinted human genes, and the identification in this way of ZAC (zinc finger protein which regulates apoptosis and cell cycle arrest)/ PLAGL1 (pleomorphicadenoma of the salivary gland gene like 1) as a strong candidate gene for transient neonatal diabetes mellitus (TNDM). To screen for imprinted genes, we compared parthenogenetic DNA from the chimeric patient FD and androgenetic DNA from hydatidiform mole, using restriction landmark genome scanning for methylation. This resulted in identification of two novel imprinted loci, one of which (NV149) we mapped to the TNDM region of 6q24. From analysis of the corresponding genomic region, it was determined that NV149 lies approximately 60 kb upstream of the ZAC / PLAGL1 gene. RT-PCR analysis was used to confirm that this ZAC / PLAGL1 is expressed only from the paternal allele in a variety of tissues. TNDM is known to result from upregulation of a paternally expressed gene on chromosome 6q24. The paternal expression, map position and known biological properties of ZAC / PLAGL1 make it highly likely that it is the TNDM gene. In particular, ZAC / PLAGL1 is a transcriptional regulator of the type 1 receptor for pituitary adenylate cyclase-activating polypeptide, which is the most potent known insulin secretagog and an important mediator of autocrine control of insulin secretion in the pancreatic islet.", "author" : [ { "dropping-particle" : "", "family" : "Kamiya", "given" : "M", "non-dropping-particle" : "", "parse-names" : false, "suffix" : "" }, { "dropping-particle" : "", "family" : "Judson", "given" : "H", "non-dropping-particle" : "", "parse-names" : false, "suffix" : "" }, { "dropping-particle" : "", "family" : "Okazaki", "given" : "Y", "non-dropping-particle" : "", "parse-names" : false, "suffix" : "" }, { "dropping-particle" : "", "family" : "Kusakabe", "given" : "M", "non-dropping-particle" : "", "parse-names" : false, "suffix" : "" }, { "dropping-particle" : "", "family" : "Muramatsu", "given" : "M", "non-dropping-particle" : "", "parse-names" : false, "suffix" : "" }, { "dropping-particle" : "", "family" : "Takada", "given" : "S", "non-dropping-particle" : "", "parse-names" : false, "suffix" : "" }, { "dropping-particle" : "", "family" : "Takagi", "given" : "N", "non-dropping-particle" : "", "parse-names" : false, "suffix" : "" }, { "dropping-particle" : "", "family" : "Arima", "given" : "T", "non-dropping-particle" : "", "parse-names" : false, "suffix" : "" }, { "dropping-particle" : "", "family" : "Wake", "given" : "N", "non-dropping-particle" : "", "parse-names" : false, "suffix" : "" }, { "dropping-particle" : "", "family" : "Kamimura", "given" : "K", "non-dropping-particle" : "", "parse-names" : false, "suffix" : "" }, { "dropping-particle" : "", "family" : "Satomura", "given" : "K", "non-dropping-particle" : "", "parse-names" : false, "suffix" : "" }, { "dropping-particle" : "", "family" : "Hermann", "given" : "R", "non-dropping-particle" : "", "parse-names" : false, "suffix" : "" }, { "dropping-particle" : "", "family" : "Bonthron", "given" : "D T", "non-dropping-particle" : "", "parse-names" : false, "suffix" : "" }, { "dropping-particle" : "", "family" : "Hayashizaki", "given" : "Y", "non-dropping-particle" : "", "parse-names" : false, "suffix" : "" } ], "container-title" : "Human molecular genetics", "id" : "ITEM-1", "issue" : "3", "issued" : { "date-parts" : [ [ "2000" ] ] }, "page" : "453-460", "title" : "The cell cycle control gene ZAC/PLAGL1 is imprinted--a strong candidate gene for transient neonatal diabetes.", "type" : "article-journal", "volume" : "9" }, "uris" : [ "http://www.mendeley.com/documents/?uuid=b82a2b3c-e726-4177-a385-6994f02cfc74" ] } ], "mendeley" : { "formattedCitation" : "&lt;sup&gt;8&lt;/sup&gt;", "plainTextFormattedCitation" : "8", "previouslyFormattedCitation" : "&lt;sup&gt;8&lt;/sup&gt;"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This gene is also imprinted in six human fetal tissues. Biallelic expression has been noted in peripheral blood leukocytes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"ddd045 [pii]", "ISBN" : "0964-6906 (Print)\\n0964-6906 (Linking)", "ISSN" : "0964-6906", "PMID" : "10655556", "abstract" : "We describe a screen for new imprinted human genes, and the identification in this way of ZAC (zinc finger protein which regulates apoptosis and cell cycle arrest)/ PLAGL1 (pleomorphicadenoma of the salivary gland gene like 1) as a strong candidate gene for transient neonatal diabetes mellitus (TNDM). To screen for imprinted genes, we compared parthenogenetic DNA from the chimeric patient FD and androgenetic DNA from hydatidiform mole, using restriction landmark genome scanning for methylation. This resulted in identification of two novel imprinted loci, one of which (NV149) we mapped to the TNDM region of 6q24. From analysis of the corresponding genomic region, it was determined that NV149 lies approximately 60 kb upstream of the ZAC / PLAGL1 gene. RT-PCR analysis was used to confirm that this ZAC / PLAGL1 is expressed only from the paternal allele in a variety of tissues. TNDM is known to result from upregulation of a paternally expressed gene on chromosome 6q24. The paternal expression, map position and known biological properties of ZAC / PLAGL1 make it highly likely that it is the TNDM gene. In particular, ZAC / PLAGL1 is a transcriptional regulator of the type 1 receptor for pituitary adenylate cyclase-activating polypeptide, which is the most potent known insulin secretagog and an important mediator of autocrine control of insulin secretion in the pancreatic islet.", "author" : [ { "dropping-particle" : "", "family" : "Kamiya", "given" : "M", "non-dropping-particle" : "", "parse-names" : false, "suffix" : "" }, { "dropping-particle" : "", "family" : "Judson", "given" : "H", "non-dropping-particle" : "", "parse-names" : false, "suffix" : "" }, { "dropping-particle" : "", "family" : "Okazaki", "given" : "Y", "non-dropping-particle" : "", "parse-names" : false, "suffix" : "" }, { "dropping-particle" : "", "family" : "Kusakabe", "given" : "M", "non-dropping-particle" : "", "parse-names" : false, "suffix" : "" }, { "dropping-particle" : "", "family" : "Muramatsu", "given" : "M", "non-dropping-particle" : "", "parse-names" : false, "suffix" : "" }, { "dropping-particle" : "", "family" : "Takada", "given" : "S", "non-dropping-particle" : "", "parse-names" : false, "suffix" : "" }, { "dropping-particle" : "", "family" : "Takagi", "given" : "N", "non-dropping-particle" : "", "parse-names" : false, "suffix" : "" }, { "dropping-particle" : "", "family" : "Arima", "given" : "T", "non-dropping-particle" : "", "parse-names" : false, "suffix" : "" }, { "dropping-particle" : "", "family" : "Wake", "given" : "N", "non-dropping-particle" : "", "parse-names" : false, "suffix" : "" }, { "dropping-particle" : "", "family" : "Kamimura", "given" : "K", "non-dropping-particle" : "", "parse-names" : false, "suffix" : "" }, { "dropping-particle" : "", "family" : "Satomura", "given" : "K", "non-dropping-particle" : "", "parse-names" : false, "suffix" : "" }, { "dropping-particle" : "", "family" : "Hermann", "given" : "R", "non-dropping-particle" : "", "parse-names" : false, "suffix" : "" }, { "dropping-particle" : "", "family" : "Bonthron", "given" : "D T", "non-dropping-particle" : "", "parse-names" : false, "suffix" : "" }, { "dropping-particle" : "", "family" : "Hayashizaki", "given" : "Y", "non-dropping-particle" : "", "parse-names" : false, "suffix" : "" } ], "container-title" : "Human molecular genetics", "id" : "ITEM-1", "issue" : "3", "issued" : { "date-parts" : [ [ "2000" ] ] }, "page" : "453-460", "title" : "The cell cycle control gene ZAC/PLAGL1 is imprinted--a strong candidate gene for transient neonatal diabetes.", "type" : "article-journal", "volume" : "9" }, "uris" : [ "http://www.mendeley.com/documents/?uuid=b82a2b3c-e726-4177-a385-6994f02cfc74" ] }, { "id" : "ITEM-2", "itemData" : { "DOI" : "10.1007/s00439-001-0671-5", "ISSN" : "03406717", "PMID" : "11935319", "abstract" : "Transient neonatal diabetes mellitus (TNDM) is a rare disease believed to result from overexpression of a paternally expressed gene controlled by a differentially methylated CpG island on chromosome 6q24. Two genes partially overlap the island: the cell-cycle-control gene ZAC and the untranslated gene HYMAI, the function of which is currently unknown. Proof that either gene is involved in TNDM would require demonstration that imprinted expression is relaxed in TNDM patients; this has hitherto been lacking because of the rarity of the disease and the lack of imprinted expression in the lymphoblastoid cells that are generally the only resource available for study. Here, we show, for the first time, the aberrant expression of imprinted genes in a TNDM patient. In TNDM fibroblasts, the monoallelic expression of both ZAC and HYMAI is relaxed, providing strong supportive evidence that the presence of two unmethylated alleles of this locus is indeed associated with the inappropriate gene expression of neighbouring genes.", "author" : [ { "dropping-particle" : "", "family" : "Mackay", "given" : "D. J G", "non-dropping-particle" : "", "parse-names" : false, "suffix" : "" }, { "dropping-particle" : "", "family" : "Coupe", "given" : "A. M.", "non-dropping-particle" : "", "parse-names" : false, "suffix" : "" }, { "dropping-particle" : "", "family" : "Shield", "given" : "J. P H", "non-dropping-particle" : "", "parse-names" : false, "suffix" : "" }, { "dropping-particle" : "", "family" : "Storr", "given" : "J. N P", "non-dropping-particle" : "", "parse-names" : false, "suffix" : "" }, { "dropping-particle" : "", "family" : "Temple", "given" : "I. K.", "non-dropping-particle" : "", "parse-names" : false, "suffix" : "" }, { "dropping-particle" : "", "family" : "Robinson", "given" : "D. O.", "non-dropping-particle" : "", "parse-names" : false, "suffix" : "" } ], "container-title" : "Human Genetics", "id" : "ITEM-2", "issue" : "2", "issued" : { "date-parts" : [ [ "2002" ] ] }, "page" : "139-144", "title" : "Relaxation of imprinted expression of ZAC and HYMAI in a patient with transient neonatal diabetes mellitus", "type" : "article-journal", "volume" : "110" }, "uris" : [ "http://www.mendeley.com/documents/?uuid=9eb454b5-921f-499c-92ab-915eeb3b338c" ] } ], "mendeley" : { "formattedCitation" : "&lt;sup&gt;8,9&lt;/sup&gt;", "plainTextFormattedCitation" : "8,9", "previouslyFormattedCitation" : "&lt;sup&gt;8,9&lt;/sup&gt;"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8,9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SLC22A2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6q25.3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Polymorphically imprinted in placenta</w:t>
            </w:r>
            <w:r>
              <w:rPr>
                <w:rFonts w:ascii="Times New Roman" w:eastAsia="Times New Roman" w:hAnsi="Times New Roman" w:cs="Times New Roman"/>
                <w:sz w:val="20"/>
                <w:szCs w:val="20"/>
                <w:lang w:eastAsia="et-EE"/>
              </w:rPr>
              <w:t>l</w:t>
            </w:r>
            <w:r w:rsidRPr="004A44F1">
              <w:rPr>
                <w:rFonts w:ascii="Times New Roman" w:eastAsia="Times New Roman" w:hAnsi="Times New Roman" w:cs="Times New Roman"/>
                <w:sz w:val="20"/>
                <w:szCs w:val="20"/>
                <w:lang w:eastAsia="et-EE"/>
              </w:rPr>
              <w:t xml:space="preserve"> tissue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"10.1073/pnas.0511031103", "ISBN" : "0027-8424 (Print)\\r0027-8424 (Linking)", "ISSN" : "0027-8424", "PMID" : "16614068", "abstract" : "The epigenetic phenomenon of genomic imprinting provides an additional level of gene regulation that is confined to a limited number of genes, frequently, but not exclusively, important for embryonic development. The evolution and maintenance of imprinting has been linked to the balance between the allocation of maternal resources to the developing fetus and the mother's well being. Genes that are imprinted in both the embryo and extraembryonic tissues show extensive conservation between a mouse and a human. Here we examine the human orthologues of mouse genes imprinted only in the placenta, assaying allele-specific expression and epigenetic modifications. The genes from the KCNQ1 domain and the isolated human orthologues of the imprinted genes Gatm and Dcn all are expressed biallelically in the human, from first-trimester trophoblast through to term. This lack of imprinting is independent of promoter CpG methylation and correlates with the absence of the allelic histone modifications dimethylation of lysine-9 residue of H3 (H3K9me2) and trimethylation of lysine-27 residue of H3 (H3K27me3). These specific histone modifications are thought to contribute toward regulation of imprinting in the mouse. Genes from the IGF2R domain show polymorphic concordant expression in the placenta, with imprinting demonstrated in only a minority of samples. Together these findings have important implications for understanding the evolution of mammalian genomic imprinting. Because most human pregnancies are singletons, this absence of competition might explain the comparatively relaxed need in the human for placental-specific imprinting.", "author" : [ { "dropping-particle" : "", "family" : "Monk", "given" : "D", "non-dropping-particle" : "", "parse-names" : false, "suffix" : "" }, { "dropping-particle" : "", "family" : "Arnaud", "given" : "P", "non-dropping-particle" : "", "parse-names" : false, "suffix" : "" }, { "dropping-particle" : "", "family" : "Apostolidou", "given" : "S", "non-dropping-particle" : "", "parse-names" : false, "suffix" : "" }, { "dropping-particle" : "", "family" : "Hills", "given" : "F A", "non-dropping-particle" : "", "parse-names" : false, "suffix" : "" }, { "dropping-particle" : "", "family" : "Kelsey", "given" : "G", "non-dropping-particle" : "", "parse-names" : false, "suffix" : "" }, { "dropping-particle" : "", "family" : "Stanier", "given" : "P", "non-dropping-particle" : "", "parse-names" : false, "suffix" : "" }, { "dropping-particle" : "", "family" : "Feil", "given" : "R", "non-dropping-particle" : "", "parse-names" : false, "suffix" : "" }, { "dropping-particle" : "", "family" : "Moore", "given" : "G E", "non-dropping-particle" : "", "parse-names" : false, "suffix" : "" } ], "container-title" : "Proceedings of the National Academy of Sciences of the United States of America", "id" : "ITEM-1", "issue" : "17", "issued" : { "date-parts" : [ [ "2006" ] ] }, "page" : "6623-6628", "title" : "Limited evolutionary conservation of imprinting in the human placenta.", "type" : "article-journal", "volume" : "103" }, "uris" : [ "http://www.mendeley.com/documents/?uuid=03967df6-4503-4649-8cdd-e1872668ac8f" ] } ], "mendeley" : { "formattedCitation" : "&lt;sup&gt;10&lt;/sup&gt;", "plainTextFormattedCitation" : "10", "previouslyFormattedCitation" : "&lt;sup&gt;10&lt;/sup&gt;"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SLC22A3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6q25.3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first trimester placenta, but not in fetal tissues, nor in term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"10.1073/pnas.0511031103", "ISBN" : "0027-8424 (Print)\\r0027-8424 (Linking)", "ISSN" : "0027-8424", "PMID" : "16614068", "abstract" : "The epigenetic phenomenon of genomic imprinting provides an additional level of gene regulation that is confined to a limited number of genes, frequently, but not exclusively, important for embryonic development. The evolution and maintenance of imprinting has been linked to the balance between the allocation of maternal resources to the developing fetus and the mother's well being. Genes that are imprinted in both the embryo and extraembryonic tissues show extensive conservation between a mouse and a human. Here we examine the human orthologues of mouse genes imprinted only in the placenta, assaying allele-specific expression and epigenetic modifications. The genes from the KCNQ1 domain and the isolated human orthologues of the imprinted genes Gatm and Dcn all are expressed biallelically in the human, from first-trimester trophoblast through to term. This lack of imprinting is independent of promoter CpG methylation and correlates with the absence of the allelic histone modifications dimethylation of lysine-9 residue of H3 (H3K9me2) and trimethylation of lysine-27 residue of H3 (H3K27me3). These specific histone modifications are thought to contribute toward regulation of imprinting in the mouse. Genes from the IGF2R domain show polymorphic concordant expression in the placenta, with imprinting demonstrated in only a minority of samples. Together these findings have important implications for understanding the evolution of mammalian genomic imprinting. Because most human pregnancies are singletons, this absence of competition might explain the comparatively relaxed need in the human for placental-specific imprinting.", "author" : [ { "dropping-particle" : "", "family" : "Monk", "given" : "D", "non-dropping-particle" : "", "parse-names" : false, "suffix" : "" }, { "dropping-particle" : "", "family" : "Arnaud", "given" : "P", "non-dropping-particle" : "", "parse-names" : false, "suffix" : "" }, { "dropping-particle" : "", "family" : "Apostolidou", "given" : "S", "non-dropping-particle" : "", "parse-names" : false, "suffix" : "" }, { "dropping-particle" : "", "family" : "Hills", "given" : "F A", "non-dropping-particle" : "", "parse-names" : false, "suffix" : "" }, { "dropping-particle" : "", "family" : "Kelsey", "given" : "G", "non-dropping-particle" : "", "parse-names" : false, "suffix" : "" }, { "dropping-particle" : "", "family" : "Stanier", "given" : "P", "non-dropping-particle" : "", "parse-names" : false, "suffix" : "" }, { "dropping-particle" : "", "family" : "Feil", "given" : "R", "non-dropping-particle" : "", "parse-names" : false, "suffix" : "" }, { "dropping-particle" : "", "family" : "Moore", "given" : "G E", "non-dropping-particle" : "", "parse-names" : false, "suffix" : "" } ], "container-title" : "Proceedings of the National Academy of Sciences of the United States of America", "id" : "ITEM-1", "issue" : "17", "issued" : { "date-parts" : [ [ "2006" ] ] }, "page" : "6623-6628", "title" : "Limited evolutionary conservation of imprinting in the human placenta.", "type" : "article-journal", "volume" : "103" }, "uris" : [ "http://www.mendeley.com/documents/?uuid=03967df6-4503-4649-8cdd-e1872668ac8f" ] } ], "mendeley" : { "formattedCitation" : "&lt;sup&gt;10&lt;/sup&gt;", "plainTextFormattedCitation" : "10", "previouslyFormattedCitation" : "&lt;sup&gt;10&lt;/sup&gt;"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IGF2R</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6q26</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IGF2R</w:t>
            </w:r>
            <w:r w:rsidRPr="004A44F1">
              <w:rPr>
                <w:rFonts w:ascii="Times New Roman" w:eastAsia="Times New Roman" w:hAnsi="Times New Roman" w:cs="Times New Roman"/>
                <w:sz w:val="20"/>
                <w:szCs w:val="20"/>
                <w:lang w:eastAsia="et-EE"/>
              </w:rPr>
              <w:t xml:space="preserve"> gene has been found to be polymorphically imprinted in humans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"http://dx.doi.org/10.1006/bbrc.1993.2542", "ISBN" : "0006-291X (Print)\\r0006-291X (Linking)", "ISSN" : "0006-291X", "PMID" : "8267611", "abstract" : "The murine genes coding for insulin-like growth factor II (Igf2) and its specific receptor (Igf2r) are parentally imprinted, with exclusive expression from the paternal (Igf2) or maternal (Igf2r) gene copy. We have demonstrated that the human IGF2 gene is imprinted, like its murine homologue. To examine whether the human IGF2R is also imprinted, we used CA repeat polymorphisms of the cDNA sequence to distinguish expression from each copy. Unlike the mouse, most subjects equally expressed both gene copies. However, two out of 14 informative fetuses showed exclusive expression from the maternal gene copy. We conclude that the human IGF2R gene is parentally imprinted, like its murine homologue, but only in a minority of individuals. This is the first direct demonstration of imprinting as a polymorphic trait, a property that had been observed in transgene methylation and predicted from the behavior of certain human tumors.", "author" : [ { "dropping-particle" : "", "family" : "Xu", "given" : "Y", "non-dropping-particle" : "", "parse-names" : false, "suffix" : "" }, { "dropping-particle" : "", "family" : "Goodyer", "given" : "C G", "non-dropping-particle" : "", "parse-names" : false, "suffix" : "" }, { "dropping-particle" : "", "family" : "Deal", "given" : "C", "non-dropping-particle" : "", "parse-names" : false, "suffix" : "" }, { "dropping-particle" : "", "family" : "Polychronakos", "given" : "C", "non-dropping-particle" : "", "parse-names" : false, "suffix" : "" } ], "container-title" : "Biochemical and biophysical research communications", "id" : "ITEM-1", "issue" : "2", "issued" : { "date-parts" : [ [ "1993" ] ] }, "page" : "747-754", "title" : "Functional polymorphism in the parental imprinting of the human IGF2R gene.", "type" : "article-journal", "volume" : "197" }, "uris" : [ "http://www.mendeley.com/documents/?uuid=a7e1574d-bf41-4de6-a41c-7ea96b3cf6b2" ] } ], "mendeley" : { "formattedCitation" : "&lt;sup&gt;11&lt;/sup&gt;", "plainTextFormattedCitation" : "11", "previouslyFormattedCitation" : "&lt;sup&gt;11&lt;/sup&gt;"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Monoallelic expression was found in term placental samples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"10.1073/pnas.0511031103", "ISBN" : "0027-8424 (Print)\\r0027-8424 (Linking)", "ISSN" : "0027-8424", "PMID" : "16614068", "abstract" : "The epigenetic phenomenon of genomic imprinting provides an additional level of gene regulation that is confined to a limited number of genes, frequently, but not exclusively, important for embryonic development. The evolution and maintenance of imprinting has been linked to the balance between the allocation of maternal resources to the developing fetus and the mother's well being. Genes that are imprinted in both the embryo and extraembryonic tissues show extensive conservation between a mouse and a human. Here we examine the human orthologues of mouse genes imprinted only in the placenta, assaying allele-specific expression and epigenetic modifications. The genes from the KCNQ1 domain and the isolated human orthologues of the imprinted genes Gatm and Dcn all are expressed biallelically in the human, from first-trimester trophoblast through to term. This lack of imprinting is independent of promoter CpG methylation and correlates with the absence of the allelic histone modifications dimethylation of lysine-9 residue of H3 (H3K9me2) and trimethylation of lysine-27 residue of H3 (H3K27me3). These specific histone modifications are thought to contribute toward regulation of imprinting in the mouse. Genes from the IGF2R domain show polymorphic concordant expression in the placenta, with imprinting demonstrated in only a minority of samples. Together these findings have important implications for understanding the evolution of mammalian genomic imprinting. Because most human pregnancies are singletons, this absence of competition might explain the comparatively relaxed need in the human for placental-specific imprinting.", "author" : [ { "dropping-particle" : "", "family" : "Monk", "given" : "D", "non-dropping-particle" : "", "parse-names" : false, "suffix" : "" }, { "dropping-particle" : "", "family" : "Arnaud", "given" : "P", "non-dropping-particle" : "", "parse-names" : false, "suffix" : "" }, { "dropping-particle" : "", "family" : "Apostolidou", "given" : "S", "non-dropping-particle" : "", "parse-names" : false, "suffix" : "" }, { "dropping-particle" : "", "family" : "Hills", "given" : "F A", "non-dropping-particle" : "", "parse-names" : false, "suffix" : "" }, { "dropping-particle" : "", "family" : "Kelsey", "given" : "G", "non-dropping-particle" : "", "parse-names" : false, "suffix" : "" }, { "dropping-particle" : "", "family" : "Stanier", "given" : "P", "non-dropping-particle" : "", "parse-names" : false, "suffix" : "" }, { "dropping-particle" : "", "family" : "Feil", "given" : "R", "non-dropping-particle" : "", "parse-names" : false, "suffix" : "" }, { "dropping-particle" : "", "family" : "Moore", "given" : "G E", "non-dropping-particle" : "", "parse-names" : false, "suffix" : "" } ], "container-title" : "Proceedings of the National Academy of Sciences of the United States of America", "id" : "ITEM-1", "issue" : "17", "issued" : { "date-parts" : [ [ "2006" ] ] }, "page" : "6623-6628", "title" : "Limited evolutionary conservation of imprinting in the human placenta.", "type" : "article-journal", "volume" : "103" }, "uris" : [ "http://www.mendeley.com/documents/?uuid=03967df6-4503-4649-8cdd-e1872668ac8f" ] } ], "mendeley" : { "formattedCitation" : "&lt;sup&gt;10&lt;/sup&gt;", "plainTextFormattedCitation" : "10", "previouslyFormattedCitation" : "&lt;sup&gt;10&lt;/sup&gt;"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but not in human embryonic stem cells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"10.1101/gr.6609207", "ISSN" : "1088-9051", "PMID" : "17989250", "abstract" : "Disregulation of imprinted genes can be associated with tumorigenesis and altered cell differentiation capacity and so could provide adverse outcomes for stem cell applications. Although the maintenance of mouse and primate embryonic stem cells in a pluripotent state has been reported to disrupt the monoallelic expression of several imprinted genes, available data have suggested relatively higher imprint stability in the human equivalents. Identification of 202 heterozygous loci allowed us to examine the allelic expression of 22 imprinted genes in 22 human embryonic stem cell lines. Half of the genes examined (IPW, H19, MEG3, MEST isoforms 1 and 2, PEG10, MESTIT1, NESP55, ATP10A, PHLDA2, IGF2) showed variable allelic expression between lines, indicating vulnerability to disrupted imprinting. However, seven genes showed consistent monoallelic expression (NDN, MAGEL2, SNRPN, PEG3, KCNQ1, KCNQ1OT1, CDKN1C). Furthermore, four genes known to be monoallelic or to exhibit polymorphic imprinting in later-developing human tissues (TP73, IGF2R, WT1, SLC22A18) were always biallelic in hESCs. MEST isoform 1, PEG10, and NESP55 showed an association between the variability observed in interline allelic expression status and the DNA methylation of previously identified regulatory regions. Our results demonstrate gene-specific differences in the stability of imprinted loci in human embryonic stem cells and identify disrupted DNA methylation as one potential mechanism. We conclude the prudence of including comprehensive imprinting analysis in the continued characterization of human embryonic stem cell lines.", "author" : [ { "dropping-particle" : "", "family" : "Kim", "given" : "Kee-Pyo", "non-dropping-particle" : "", "parse-names" : false, "suffix" : "" }, { "dropping-particle" : "", "family" : "Thurston", "given" : "Alexandra", "non-dropping-particle" : "", "parse-names" : false, "suffix" : "" }, { "dropping-particle" : "", "family" : "Mummery", "given" : "Christine", "non-dropping-particle" : "", "parse-names" : false, "suffix" : "" }, { "dropping-particle" : "", "family" : "Ward-van Oostwaard", "given" : "Dorien", "non-dropping-particle" : "", "parse-names" : false, "suffix" : "" }, { "dropping-particle" : "", "family" : "Priddle", "given" : "Helen", "non-dropping-particle" : "", "parse-names" : false, "suffix" : "" }, { "dropping-particle" : "", "family" : "Allegrucci", "given" : "Cinzia", "non-dropping-particle" : "", "parse-names" : false, "suffix" : "" }, { "dropping-particle" : "", "family" : "Denning", "given" : "Chris", "non-dropping-particle" : "", "parse-names" : false, "suffix" : "" }, { "dropping-particle" : "", "family" : "Young", "given" : "Lorraine", "non-dropping-particle" : "", "parse-names" : false, "suffix" : "" } ], "container-title" : "Genome research", "id" : "ITEM-1", "issue" : "12", "issued" : { "date-parts" : [ [ "2007" ] ] }, "page" : "1731-1742", "title" : "Gene-specific vulnerability to imprinting variability in human embryonic stem cell lines.", "type" : "article-journal", "volume" : "17" }, "uris" : [ "http://www.mendeley.com/documents/?uuid=e4a8390c-f021-4657-99f2-3f48dbabf183" ] } ], "mendeley" : { "formattedCitation" : "&lt;sup&gt;12&lt;/sup&gt;", "plainTextFormattedCitation" : "12", "previouslyFormattedCitation" : "&lt;sup&gt;12&lt;/sup&gt;"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DDC</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7p12.2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highlight w:val="red"/>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 xml:space="preserve">DDC </w:t>
            </w:r>
            <w:r w:rsidRPr="004A44F1">
              <w:rPr>
                <w:rFonts w:ascii="Times New Roman" w:eastAsia="Times New Roman" w:hAnsi="Times New Roman" w:cs="Times New Roman"/>
                <w:sz w:val="20"/>
                <w:szCs w:val="20"/>
                <w:lang w:eastAsia="et-EE"/>
              </w:rPr>
              <w:t>gene has controversial data. It has been confirmed to be imprinted in various human tissues and implicated in Silver-Russell syndrome. In the same time it is biallelically expressed in various human somatic tissues and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"10.1007/s00335-002-3028-z", "ISBN" : "0938-8990 (Print)\\r0938-8990 (Linking)", "ISSN" : "09388990", "PMID" : "12514746", "abstract" : "Maternal duplication of human 7p11.2-p13 has been associated with Silver-Russell syndrome (SRS) in two familial cases. GRB10 is the only imprinted gene identified within this region to date. GRB10 demonstrates an intricate tissue- and isoform-specific imprinting profile in humans, with paternal expression in fetal brain and maternal expression of one isoform in skeletal muscle. The mouse homolog is maternally transcribed. The GRB10 protein is a potent growth inhibitor and represents a candidate for SRS, which is characterized by pre- and postnatal growth retardation and a spectrum of additional dysmorphic features. Since imprinted genes tend to be grouped in clusters, we investigated the imprinting status of the dopa-decarboxylase gene (DDC) and the Cordon-bleu gene (COBL) which flank GRB10 within the 7p11.2-p13 SRS duplicated region. Although both genes were found to replicate asynchronously, suggestive of imprinting, SNP expression analyses showed that neither gene was imprinted in multiple human fetal tissues. The mouse homologues, Ddc and Cobl, which map to the homologous imprinted region on proximal Chr 11, were also biallelically expressed in mice with uniparental maternal or paternal inheritance of this region. With the intent of using mouse Grb10 as an imprinted control, biallelic expression was consistently observed in fetal, postnatal, and adult brain of these mice, in contrast to the maternal-specific transcription previously demonstrated in brain in inter-specific F1 progeny. This may be a further example of over-expression of maternally derived transcripts in inter-specific mouse crosses. GRB10 remains the only imprinted gene identified within 7p11.2-p13.", "author" : [ { "dropping-particle" : "", "family" : "Hitchins", "given" : "Megan P.", "non-dropping-particle" : "", "parse-names" : false, "suffix" : "" }, { "dropping-particle" : "", "family" : "Bentley", "given" : "Louise", "non-dropping-particle" : "", "parse-names" : false, "suffix" : "" }, { "dropping-particle" : "", "family" : "Monk", "given" : "David", "non-dropping-particle" : "", "parse-names" : false, "suffix" : "" }, { "dropping-particle" : "", "family" : "Beechey", "given" : "Colin", "non-dropping-particle" : "", "parse-names" : false, "suffix" : "" }, { "dropping-particle" : "", "family" : "Peters", "given" : "Jo", "non-dropping-particle" : "", "parse-names" : false, "suffix" : "" }, { "dropping-particle" : "", "family" : "Kelsey", "given" : "Gavin", "non-dropping-particle" : "", "parse-names" : false, "suffix" : "" }, { "dropping-particle" : "", "family" : "Ishino", "given" : "Fumitoshi", "non-dropping-particle" : "", "parse-names" : false, "suffix" : "" }, { "dropping-particle" : "", "family" : "Preece", "given" : "Michael A.", "non-dropping-particle" : "", "parse-names" : false, "suffix" : "" }, { "dropping-particle" : "", "family" : "Stanier", "given" : "Philip", "non-dropping-particle" : "", "parse-names" : false, "suffix" : "" }, { "dropping-particle" : "", "family" : "Moore", "given" : "Gudrun E.", "non-dropping-particle" : "", "parse-names" : false, "suffix" : "" } ], "container-title" : "Mammalian Genome", "id" : "ITEM-1", "issue" : "12", "issued" : { "date-parts" : [ [ "2002" ] ] }, "page" : "686-691", "title" : "DDC and COBL, flanking the imprinted GRB10 gene on 7p12, are biallelically expressed", "type" : "article-journal", "volume" : "13" }, "uris" : [ "http://www.mendeley.com/documents/?uuid=ab2b9af6-45de-4ac5-be72-7f9d189f2762" ] } ], "mendeley" : { "formattedCitation" : "&lt;sup&gt;13&lt;/sup&gt;", "plainTextFormattedCitation" : "13", "previouslyFormattedCitation" : "&lt;sup&gt;13&lt;/sup&gt;"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GRB10</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7p12-p11.2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highlight w:val="red"/>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"ISBN" : "0964-6906 (Print)", "ISSN" : "0964-6906", "PMID" : "10861285", "abstract" : "As part of a systematic screen for novel imprinted genes of human chromosome 7 we have investigated GRB10, which belongs to a small family of adapter proteins, known to interact with a number of receptor tyrosine kinases and signalling molecules. Upon allele-specific transcription analysis involving multiple distinct splice variants in various fetal tissues, we found that human GRB10 is imprinted in a highly isoform- and tissue-specific manner. In fetal brains, most variants are transcribed exclusively from the paternal allele. Imprinted expression in this tissue is not accompanied by allele-specific methylation of the most 5' CpG island. In skeletal muscle, one GRB10 isoform, gamma1, is expressed from the maternal allele alone, whereas in numerous other fetal tissues, all GRB10 splice variants are transcribed from both parental alleles. A remarkable finding is paternal-specific expression of GRB10 in the human fetal brain, since, in the mouse, this gene is transcribed exclusively from the maternal allele. To our knowledge, this is the first example of a gene that is oppositely imprinted in mouse and human.", "author" : [ { "dropping-particle" : "", "family" : "Blagitko", "given" : "N", "non-dropping-particle" : "", "parse-names" : false, "suffix" : "" }, { "dropping-particle" : "", "family" : "Mergenthaler", "given" : "S", "non-dropping-particle" : "", "parse-names" : false, "suffix" : "" }, { "dropping-particle" : "", "family" : "Schulz", "given" : "U", "non-dropping-particle" : "", "parse-names" : false, "suffix" : "" }, { "dropping-particle" : "", "family" : "Wollmann", "given" : "H A", "non-dropping-particle" : "", "parse-names" : false, "suffix" : "" }, { "dropping-particle" : "", "family" : "Craigen", "given" : "W", "non-dropping-particle" : "", "parse-names" : false, "suffix" : "" }, { "dropping-particle" : "", "family" : "Eggermann", "given" : "T", "non-dropping-particle" : "", "parse-names" : false, "suffix" : "" }, { "dropping-particle" : "", "family" : "Ropers", "given" : "H H", "non-dropping-particle" : "", "parse-names" : false, "suffix" : "" }, { "dropping-particle" : "", "family" : "Kalscheuer", "given" : "V M", "non-dropping-particle" : "", "parse-names" : false, "suffix" : "" } ], "container-title" : "Human molecular genetics", "id" : "ITEM-1", "issue" : "11", "issued" : { "date-parts" : [ [ "2000" ] ] }, "page" : "1587-1595", "title" : "Human GRB10 is imprinted and expressed from the paternal and maternal allele in a highly tissue- and isoform-specific fashion.", "type" : "article-journal", "volume" : "9" }, "uris" : [ "http://www.mendeley.com/documents/?uuid=c7d67b9e-eb34-4b48-a8fd-88760fc16bed" ] } ], "mendeley" : { "formattedCitation" : "&lt;sup&gt;14&lt;/sup&gt;", "plainTextFormattedCitation" : "14", "previouslyFormattedCitation" : "&lt;sup&gt;14&lt;/sup&gt;"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and in the developing central nervous system including spinal cord, but has shown biallelic expression in peripheral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"10.1038/sj.ejhg.5200583", "ISBN" : "1018-4813 (Print)", "ISSN" : "1018-4813", "PMID" : "11313740", "abstract" : "The GRB10 gene encodes a growth suppressor and maps to human chromosome 7p11.2-p13. Maternal duplication (matdup) of this region has recently been associated with Silver-Russell syndrome (SRS), which is characterised by pre- and postnatal growth restriction, craniofacial dysmorphism and lateral asymmetry. Maternal uniparental disomy for chromosome 7 (mUPD7) occurs in approximately 7% of SRS patients. Exposure of a recessive allele due to isodisomy has been ruled out in five mUPD7 cases, suggesting genomic imprinting as the basis for disease. Assuming SRS patients with matdup of 7p11.2-p13 and mUPD7 share a common aetiology, this would implicate a maternally expressed gene from this interval, which is involved in growth inhibition. Murine Grb10 was identified as a maternally expressed gene by subtractive hybridisation using normal and androgenetic mouse embryos. Grb10 maps to the homologous region of proximal mouse chromosome 11, for which mUPD incurs reduced birthweight. A role for GRB10 in SRS was evaluated by determining its imprinting status in multiple human foetal tissues using expressed polymorphisms, and by screening the coding region for mutations in 18 classic non-mUPD7 SRS patients. Maternal repression of GRB10 was observed specifically in the developing central nervous system including brain and spinal cord, with biallelic expression in peripheral tissues. This is in contrast to mouse Grb10, and represents the first example of opposite imprinting in human and mouse homologues. While a role for GRB10 in mUPD7 SRS cases can not be ruled out on the basis of imprinting status, no mutations were identified in the patients screened.", "author" : [ { "dropping-particle" : "", "family" : "Hitchins", "given" : "M P", "non-dropping-particle" : "", "parse-names" : false, "suffix" : "" }, { "dropping-particle" : "", "family" : "Monk", "given" : "D", "non-dropping-particle" : "", "parse-names" : false, "suffix" : "" }, { "dropping-particle" : "", "family" : "Bell", "given" : "G M", "non-dropping-particle" : "", "parse-names" : false, "suffix" : "" }, { "dropping-particle" : "", "family" : "Ali", "given" : "Z", "non-dropping-particle" : "", "parse-names" : false, "suffix" : "" }, { "dropping-particle" : "", "family" : "Preece", "given" : "M a", "non-dropping-particle" : "", "parse-names" : false, "suffix" : "" }, { "dropping-particle" : "", "family" : "Stanier", "given" : "P", "non-dropping-particle" : "", "parse-names" : false, "suffix" : "" }, { "dropping-particle" : "", "family" : "Moore", "given" : "G E", "non-dropping-particle" : "", "parse-names" : false, "suffix" : "" } ], "container-title" : "European journal of human genetics : EJHG", "id" : "ITEM-1", "issue" : "2", "issued" : { "date-parts" : [ [ "2001" ] ] }, "page" : "82-90", "title" : "Maternal repression of the human GRB10 gene in the developing central nervous system; evaluation of the role for GRB10 in Silver-Russell syndrome.", "type" : "article-journal", "volume" : "9" }, "uris" : [ "http://www.mendeley.com/documents/?uuid=d52a8751-4f54-4d3b-96e7-1748ba448c5f" ] } ], "mendeley" : { "formattedCitation" : "&lt;sup&gt;15&lt;/sup&gt;", "plainTextFormattedCitation" : "15", "previouslyFormattedCitation" : "&lt;sup&gt;15&lt;/sup&gt;"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Recent studies found no evidence of monoallelic expression in lymphoblast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PEG10</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"10.1006/geno.2001.6494", "ISBN" : "0888-7543 (Print)\\n0888-7543 (Linking)", "ISSN" : "0888-7543", "PMID" : "11318613", "abstract" : "A novel paternally expressed imprinted gene, PEG10 (Paternally Expressed 10), was identified on human chromosome 7q21. PEG10 is located near the SGCE (Sarcoglycan epsilon) gene, whose mouse homologue was recently shown to be imprinted. Therefore, it is highly possible that a new imprinted gene cluster exists on human chromosome 7q21. Analysis of two predicted open reading frames (ORF1 and ORF2) revealed that ORF1 and ORF2 have homology to the gag and pol proteins of some vertebrate retrotransposons, respectively. These data suggest that PEG10 is derived from a retrotransposon that was previously integrated into the mammalian genome. PEG10 is likely to be essential for understanding how exogenous genes become imprinted.", "author" : [ { "dropping-particle" : "", "family" : "Ono", "given" : "R", "non-dropping-particle" : "", "parse-names" : false, "suffix" : "" }, { "dropping-particle" : "", "family" : "Kobayashi", "given" : "S", "non-dropping-particle" : "", "parse-names" : false, "suffix" : "" }, { "dropping-particle" : "", "family" : "Wagatsuma", "given" : "H", "non-dropping-particle" : "", "parse-names" : false, "suffix" : "" }, { "dropping-particle" : "", "family" : "Aisaka", "given" : "K", "non-dropping-particle" : "", "parse-names" : false, "suffix" : "" }, { "dropping-particle" : "", "family" : "Kohda", "given" : "T", "non-dropping-particle" : "", "parse-names" : false, "suffix" : "" }, { "dropping-particle" : "", "family" : "Kaneko-Ishino", "given" : "T", "non-dropping-particle" : "", "parse-names" : false, "suffix" : "" }, { "dropping-particle" : "", "family" : "Ishino", "given" : "F", "non-dropping-particle" : "", "parse-names" : false, "suffix" : "" } ], "container-title" : "Genomics", "id" : "ITEM-1", "issue" : "2", "issued" : { "date-parts" : [ [ "2001" ] ] }, "page" : "232-237", "title" : "A retrotransposon-derived gene, PEG10, is a novel imprinted gene located on human chromosome 7q21.", "type" : "article-journal", "volume" : "73" }, "uris" : [ "http://www.mendeley.com/documents/?uuid=7dc382b5-bae3-4940-a9b0-5a94dc20fc36" ] } ], "mendeley" : { "formattedCitation" : "&lt;sup&gt;17&lt;/sup&gt;", "plainTextFormattedCitation" : "17", "previouslyFormattedCitation" : "&lt;sup&gt;17&lt;/sup&gt;"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17</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MAGI2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MAGI2</w:t>
            </w:r>
            <w:r w:rsidRPr="004A44F1">
              <w:rPr>
                <w:rFonts w:ascii="Times New Roman" w:eastAsia="Times New Roman" w:hAnsi="Times New Roman" w:cs="Times New Roman"/>
                <w:sz w:val="20"/>
                <w:szCs w:val="20"/>
                <w:lang w:eastAsia="et-EE"/>
              </w:rPr>
              <w:t xml:space="preserve"> gene has controversial data. It has been confirmed to be imprinted in placenta in 2 cases, but  in 3 cases, the expression was found to be biallelic</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SGCE</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7q21.3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 leukocytes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"10.1038/sj.ejhg.5200938", "ISBN" : "1018-4813 (Print)\\r1018-4813 (Linking)", "ISSN" : "10184813", "PMID" : "12634861", "abstract" : "Myoclonus-dystonia syndrome (MDS) is a non-degenerative neurological disorder that has been described to be inherited in an autosomal dominant mode with incomplete penetrance. MDS is caused by loss of function mutations in the epsilon-sarcoglycan gene. Reinvestigation of MDS pedigrees provided evidence for a maternal imprinting mechanism. As differential methylated regions (DMRs) are a characteristic feature of imprinted genes, we studied the methylation pattern of CpG dinucleotides within the CpG island containing the promoter region and the first exon of the SGCE gene by bisulphite genomic sequencing. Our findings revealed that in peripheral blood leukocytes the maternal allele is methylated, while the paternal allele is unmethylated. We also showed that most likely the maternal allele is completely methylated in brain tissue. Furthermore, CpG dinucleotides in maternal and paternal uniparental disomy 7 (UPD7) lymphoblastoid cell lines show a corresponding parent-of-origin specific methylation pattern. The effect of differential methylation on the expression of the SGCE gene was tested in UPD7 cell lines with only a weak RT-PCR signal observed in matUPD7 and a strong signal in patUPD7. These results provide strong evidence for a maternal imprinting of the SGCE gene. The inheritance pattern in MDS families is in agreement with such an imprinting mechanism with the exception of a few cases. We investigated one affected female that inherited the mutated allele from her mother. Surprisingly, we found the paternal wild type allele expressed whereas the mutated maternal allele was not detectable in peripheral blood cDNA.", "author" : [ { "dropping-particle" : "", "family" : "Grabowski", "given" : "Monika", "non-dropping-particle" : "", "parse-names" : false, "suffix" : "" }, { "dropping-particle" : "", "family" : "Zimprich", "given" : "Alexander", "non-dropping-particle" : "", "parse-names" : false, "suffix" : "" }, { "dropping-particle" : "", "family" : "Lorenz-Depiereux", "given" : "Bettina", "non-dropping-particle" : "", "parse-names" : false, "suffix" : "" }, { "dropping-particle" : "", "family" : "Kalscheuer", "given" : "Vera", "non-dropping-particle" : "", "parse-names" : false, "suffix" : "" }, { "dropping-particle" : "", "family" : "Asmus", "given" : "Friedrich", "non-dropping-particle" : "", "parse-names" : false, "suffix" : "" }, { "dropping-particle" : "", "family" : "Gasser", "given" : "Thomas", "non-dropping-particle" : "", "parse-names" : false, "suffix" : "" }, { "dropping-particle" : "", "family" : "Meitinger", "given" : "Thomas", "non-dropping-particle" : "", "parse-names" : false, "suffix" : "" }, { "dropping-particle" : "", "family" : "Strom", "given" : "Tim M", "non-dropping-particle" : "", "parse-names" : false, "suffix" : "" } ], "container-title" : "European journal of human genetics : EJHG", "id" : "ITEM-1", "issue" : "2", "issued" : { "date-parts" : [ [ "2003" ] ] }, "page" : "138-144", "title" : "The epsilon-sarcoglycan gene (SGCE), mutated in myoclonus-dystonia syndrome, is maternally imprinted.", "type" : "article-journal", "volume" : "11" }, "uris" : [ "http://www.mendeley.com/documents/?uuid=dc7314d2-9d8a-40e9-9b63-5737ae78e7d3" ] } ], "mendeley" : { "formattedCitation" : "&lt;sup&gt;18&lt;/sup&gt;", "plainTextFormattedCitation" : "18", "previouslyFormattedCitation" : "&lt;sup&gt;18&lt;/sup&gt;"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PPP1R9A</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7q21.3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631D5">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muscle, eye and placenta, but is biallelically expressed in other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"10.1136/jmg.2003.014142", "ISBN" : "1468-6244 (Electronic)\\r0022-2593 (Linking)", "ISSN" : "1468-6244", "PMID" : "15286155", "author" : [ { "dropping-particle" : "", "family" : "Nakabayashi", "given" : "K", "non-dropping-particle" : "", "parse-names" : false, "suffix" : "" }, { "dropping-particle" : "", "family" : "Makino", "given" : "S", "non-dropping-particle" : "", "parse-names" : false, "suffix" : "" }, { "dropping-particle" : "", "family" : "Minagawa", "given" : "S", "non-dropping-particle" : "", "parse-names" : false, "suffix" : "" }, { "dropping-particle" : "", "family" : "Smith", "given" : "a C", "non-dropping-particle" : "", "parse-names" : false, "suffix" : "" }, { "dropping-particle" : "", "family" : "Bamforth", "given" : "J S", "non-dropping-particle" : "", "parse-names" : false, "suffix" : "" }, { "dropping-particle" : "", "family" : "Stanier", "given" : "P", "non-dropping-particle" : "", "parse-names" : false, "suffix" : "" }, { "dropping-particle" : "", "family" : "Preece", "given" : "M", "non-dropping-particle" : "", "parse-names" : false, "suffix" : "" }, { "dropping-particle" : "", "family" : "Parker-Katiraee", "given" : "L", "non-dropping-particle" : "", "parse-names" : false, "suffix" : "" }, { "dropping-particle" : "", "family" : "Paton", "given" : "T", "non-dropping-particle" : "", "parse-names" : false, "suffix" : "" }, { "dropping-particle" : "", "family" : "Oshimura", "given" : "M", "non-dropping-particle" : "", "parse-names" : false, "suffix" : "" }, { "dropping-particle" : "", "family" : "Mill", "given" : "P", "non-dropping-particle" : "", "parse-names" : false, "suffix" : "" }, { "dropping-particle" : "", "family" : "Yoshikawa", "given" : "Y", "non-dropping-particle" : "", "parse-names" : false, "suffix" : "" }, { "dropping-particle" : "", "family" : "Hui", "given" : "C C", "non-dropping-particle" : "", "parse-names" : false, "suffix" : "" }, { "dropping-particle" : "", "family" : "Monk", "given" : "D", "non-dropping-particle" : "", "parse-names" : false, "suffix" : "" }, { "dropping-particle" : "", "family" : "Moore", "given" : "G E", "non-dropping-particle" : "", "parse-names" : false, "suffix" : "" }, { "dropping-particle" : "", "family" : "Scherer", "given" : "S W", "non-dropping-particle" : "", "parse-names" : false, "suffix" : "" } ], "container-title" : "Journal of medical genetics", "id" : "ITEM-1", "issue" : "8", "issued" : { "date-parts" : [ [ "2004" ] ] }, "page" : "601-608", "title" : "Genomic imprinting of PPP1R9A encoding neurabin I in skeletal muscle and extra-embryonic tissues.", "type" : "article-journal", "volume" : "41" }, "uris" : [ "http://www.mendeley.com/documents/?uuid=9abb7603-b05e-4b00-999b-aa3058142c3e" ] } ], "mendeley" : { "formattedCitation" : "&lt;sup&gt;19&lt;/sup&gt;", "plainTextFormattedCitation" : "19", "previouslyFormattedCitation" : "&lt;sup&gt;19&lt;/sup&gt;"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In case of term placenta </w:t>
            </w:r>
            <w:r w:rsidRPr="004A44F1">
              <w:rPr>
                <w:rFonts w:ascii="Times New Roman" w:eastAsia="Times New Roman" w:hAnsi="Times New Roman" w:cs="Times New Roman"/>
                <w:i/>
                <w:sz w:val="20"/>
                <w:szCs w:val="20"/>
                <w:lang w:eastAsia="et-EE"/>
              </w:rPr>
              <w:t>PPP1R9A</w:t>
            </w:r>
            <w:r w:rsidRPr="004A44F1">
              <w:rPr>
                <w:rFonts w:ascii="Times New Roman" w:eastAsia="Times New Roman" w:hAnsi="Times New Roman" w:cs="Times New Roman"/>
                <w:sz w:val="20"/>
                <w:szCs w:val="20"/>
                <w:lang w:eastAsia="et-EE"/>
              </w:rPr>
              <w:t xml:space="preserve"> was confirmed to be biallelically expressed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"10.1101/gr.077115.108", "ISBN" : "1088-9051", "ISSN" : "10889051", "PMID" : "18480470", "abstract" : "Genomic imprinting is a developmentally important mechanism that involves both differential DNA methylation and allelic histone modifications. Through detailed comparative characterization, a large imprinted domain mapping to chromosome 7q21 in humans and proximal chromosome 6 in mice was redefined. This domain is organized around a maternally methylated CpG island comprising the promoters of the adjacent PEG10 and SGCE imprinted genes. Examination of Dnmt3l(-/+) conceptuses shows that imprinted expression for all genes of the cluster depends upon the germline methylation at this putative \"imprinting control region\" (ICR). Similarly as for other ICRs, we find its DNA-methylated allele to be associated with trimethylation of lysine 9 on histone H3 (H3K9me3) and trimethylation of lysine 20 on histone H4 (H4K20me3), whereas the transcriptionally active paternal allele is enriched in H3K4me2 and H3K9 acetylation. Our study reveals a novel placenta-specific transcript, TFPI2, which is expressed from the maternal allele in both humans and mice. Deficiency for the histone methyltransferase EHMT2 (also known as G9A) or for the Polycomb group protein EED, involved in repressive H3K9me2 and H3K27me3 respectively, leads to biallelic expression of Tfpi2 in the extra-embryonic lineages, whereas the other genes in the cluster maintain correct imprinting. Apart from the putative ICR, however, no other promoter regions within the domain exhibited allele-specific repressive histone modifications. This unexpected general lack of repressive histone modifications suggests that this domain may utilize a different silencing mechanism as compared to other imprinted domains.", "author" : [ { "dropping-particle" : "", "family" : "Monk", "given" : "David", "non-dropping-particle" : "", "parse-names" : false, "suffix" : "" }, { "dropping-particle" : "", "family" : "Wagschal", "given" : "Alexandre", "non-dropping-particle" : "", "parse-names" : false, "suffix" : "" }, { "dropping-particle" : "", "family" : "Arnaud", "given" : "Philippe", "non-dropping-particle" : "", "parse-names" : false, "suffix" : "" }, { "dropping-particle" : "", "family" : "M\u00fcller", "given" : "Pari Sima", "non-dropping-particle" : "", "parse-names" : false, "suffix" : "" }, { "dropping-particle" : "", "family" : "Parker-Katiraee", "given" : "Layla", "non-dropping-particle" : "", "parse-names" : false, "suffix" : "" }, { "dropping-particle" : "", "family" : "Bourc'his", "given" : "D\u00e9borah", "non-dropping-particle" : "", "parse-names" : false, "suffix" : "" }, { "dropping-particle" : "", "family" : "Scherer", "given" : "Stephen W.", "non-dropping-particle" : "", "parse-names" : false, "suffix" : "" }, { "dropping-particle" : "", "family" : "Feil", "given" : "Robert", "non-dropping-particle" : "", "parse-names" : false, "suffix" : "" }, { "dropping-particle" : "", "family" : "Stanier", "given" : "Philip", "non-dropping-particle" : "", "parse-names" : false, "suffix" : "" }, { "dropping-particle" : "", "family" : "Moore", "given" : "Gudrun E.", "non-dropping-particle" : "", "parse-names" : false, "suffix" : "" } ], "container-title" : "Genome Research", "id" : "ITEM-1", "issue" : "8", "issued" : { "date-parts" : [ [ "2008" ] ] }, "page" : "1270-1281", "title" : "Comparative analysis of human chromosome 7q21 and mouse proximal chromosome 6 reveals a placental-specific imprinted gene, TFPI2/Tfpi2, which requires EHMT2 and EED for allelic-silencing", "type" : "article-journal", "volume" : "18" }, "uris" : [ "http://www.mendeley.com/documents/?uuid=8fb8417b-acc8-4442-b9c4-2185aadfee04" ] } ], "mendeley" : { "formattedCitation" : "&lt;sup&gt;20&lt;/sup&gt;", "plainTextFormattedCitation" : "20", "previouslyFormattedCitation" : "&lt;sup&gt;20&lt;/sup&gt;"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DLX5</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BF39D8">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DLX5</w:t>
            </w:r>
            <w:r w:rsidRPr="004A44F1">
              <w:rPr>
                <w:rFonts w:ascii="Times New Roman" w:eastAsia="Times New Roman" w:hAnsi="Times New Roman" w:cs="Times New Roman"/>
                <w:sz w:val="20"/>
                <w:szCs w:val="20"/>
                <w:lang w:eastAsia="et-EE"/>
              </w:rPr>
              <w:t xml:space="preserve"> gene has controversial data. First it was reporter to be imprinted in lymphoblasts RNA and fetal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"10.1016/S0888-7543(03)00052-1", "ISSN" : "08887543", "PMID" : "12782124", "abstract" : "We have previously established a series of human monochromosomal hybrids containing a single human chromosome of defined parental origin as an in vitro resource for the investigation of human imprinted loci. Using the hybrids with a paternal or maternal human chromosome 7, we determined the allelic expression profiles of 76 ESTs mapped to the human chromosome 7q21-q31. Seven genes/transcripts, including PEG10 which has previously been reported to be imprinted, showed parent-of-origin-specific expression in monochromosomal hybrids. One of the 6 candidate genes/transcripts, i.e., DLX5 was confirmed to be imprinted in normal human lymphoblasts and brain tissues by a polymorphic analysis. Thus, an imprinted domain has been newly defined in the region of human chromosome 7q21-q31 using human-mouse monochromosomal hybrids. ?? 2003 Elsevier Science (USA). All rights reserved.", "author" : [ { "dropping-particle" : "", "family" : "Okita", "given" : "Chiga", "non-dropping-particle" : "", "parse-names" : false, "suffix" : "" }, { "dropping-particle" : "", "family" : "Meguro", "given" : "Makiko", "non-dropping-particle" : "", "parse-names" : false, "suffix" : "" }, { "dropping-particle" : "", "family" : "Hoshiya", "given" : "Hidetoshi", "non-dropping-particle" : "", "parse-names" : false, "suffix" : "" }, { "dropping-particle" : "", "family" : "Haruta", "given" : "Masayuki", "non-dropping-particle" : "", "parse-names" : false, "suffix" : "" }, { "dropping-particle" : "", "family" : "Sakamoto", "given" : "Yu K.", "non-dropping-particle" : "", "parse-names" : false, "suffix" : "" }, { "dropping-particle" : "", "family" : "Oshimura", "given" : "Mitsuo", "non-dropping-particle" : "", "parse-names" : false, "suffix" : "" } ], "container-title" : "Genomics", "id" : "ITEM-1", "issue" : "6", "issued" : { "date-parts" : [ [ "2003" ] ] }, "page" : "556-559", "title" : "A new imprinted cluster on the human chromosome 7q21-q31, identified by human-mouse monochromosomal hybrids", "type" : "article-journal", "volume" : "81" }, "uris" : [ "http://www.mendeley.com/documents/?uuid=031525c5-606f-44d7-9efc-7a84d62e9bc1" ] } ], "mendeley" : { "formattedCitation" : "&lt;sup&gt;21&lt;/sup&gt;", "plainTextFormattedCitation" : "21", "previouslyFormattedCitation" : "&lt;sup&gt;21&lt;/sup&gt;"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The latest studies have shown that there is no evidence for imprinted expression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"10.1086/520063", "ISBN" : "0002-9297 (Print)\\r0002-9297", "ISSN" : "00029297", "PMID" : "17701895", "abstract" : "Mutations in MECP2 and Mecp2 (encoding methyl-CpG binding protein 2 [MeCP2]) cause distinct neurological phenotypes in humans and mice, respectively, but the molecular pathology is unclear. Recent literature claimed that the developmental homeobox gene DLX5 is imprinted and that its imprinting status is modulated by MeCP2, leading to biallelic expression in Rett syndrome and twofold overexpression of Dlx5 and Dlx6 in Mecp2-null mice. The conclusion that DLX5 is a direct target of MeCP2 has implications for research on the molecular bases of Rett syndrome, autism, and genomic imprinting. Attempting to replicate the reported data, we evaluated allele-specific expression of DLX5 and DLX6 in mouse x human somatic cell hybrids, lymphoblastoid cell lines, and frontal cortex from controls and individuals with MECP2 mutations. We identified novel single-nucleotide polymorphisms in DLX5 and DLX6, enabling the first imprinting studies of DLX6. We found that DLX5 and DLX6 are biallelically expressed in somatic cell hybrids and in human cell lines and brain, with no differences between affected and control samples. We also determined expression levels of Dlx5 and Dlx6 in forebrain from seven male Mecp2-mutant mice and eight wild-type littermates by real-time quantitative reverse-transcriptase polymerase chain reaction assays. Expression of Dlx5 and Dlx6, as well as of the imprinted gene Peg3, in mouse forebrain was highly variable, with no consistent differences between Mecp2-null mutants and controls. We conclude that DLX5 and DLX6 are not imprinted in humans and are not likely to be direct targets of MeCP2 modulation. In contrast, the imprinting status of PEG3 and PEG10 is maintained in MeCP2-deficient tissues. Our results confirm that MeCP2 plays no role in the maintenance of genomic imprinting and add PEG3 and PEG10 to the list of studied imprinted genes.", "author" : [ { "dropping-particle" : "", "family" : "Sch\u00fcle", "given" : "Birgitt", "non-dropping-particle" : "", "parse-names" : false, "suffix" : "" }, { "dropping-particle" : "", "family" : "Li", "given" : "Hong Hua", "non-dropping-particle" : "", "parse-names" : false, "suffix" : "" }, { "dropping-particle" : "", "family" : "Fisch-Kohl", "given" : "Claudia", "non-dropping-particle" : "", "parse-names" : false, "suffix" : "" }, { "dropping-particle" : "", "family" : "Purmann", "given" : "Carolin", "non-dropping-particle" : "", "parse-names" : false, "suffix" : "" }, { "dropping-particle" : "", "family" : "Francke", "given" : "Uta", "non-dropping-particle" : "", "parse-names" : false, "suffix" : "" } ], "container-title" : "American journal of human genetics", "id" : "ITEM-1", "issue" : "3", "issued" : { "date-parts" : [ [ "2007" ] ] }, "page" : "492-506", "title" : "DLX5 and DLX6 expression is biallelic and not modulated by MeCP2 deficiency.", "type" : "article-journal", "volume" : "81" }, "uris" : [ "http://www.mendeley.com/documents/?uuid=94ceca7c-8a66-4084-a08f-b06143d4ec98" ] }, { "id" : "ITEM-2", "itemData" : { "DOI" : "10.1101/gr.077115.108", "ISBN" : "1088-9051", "ISSN" : "10889051", "PMID" : "18480470", "abstract" : "Genomic imprinting is a developmentally important mechanism that involves both differential DNA methylation and allelic histone modifications. Through detailed comparative characterization, a large imprinted domain mapping to chromosome 7q21 in humans and proximal chromosome 6 in mice was redefined. This domain is organized around a maternally methylated CpG island comprising the promoters of the adjacent PEG10 and SGCE imprinted genes. Examination of Dnmt3l(-/+) conceptuses shows that imprinted expression for all genes of the cluster depends upon the germline methylation at this putative \"imprinting control region\" (ICR). Similarly as for other ICRs, we find its DNA-methylated allele to be associated with trimethylation of lysine 9 on histone H3 (H3K9me3) and trimethylation of lysine 20 on histone H4 (H4K20me3), whereas the transcriptionally active paternal allele is enriched in H3K4me2 and H3K9 acetylation. Our study reveals a novel placenta-specific transcript, TFPI2, which is expressed from the maternal allele in both humans and mice. Deficiency for the histone methyltransferase EHMT2 (also known as G9A) or for the Polycomb group protein EED, involved in repressive H3K9me2 and H3K27me3 respectively, leads to biallelic expression of Tfpi2 in the extra-embryonic lineages, whereas the other genes in the cluster maintain correct imprinting. Apart from the putative ICR, however, no other promoter regions within the domain exhibited allele-specific repressive histone modifications. This unexpected general lack of repressive histone modifications suggests that this domain may utilize a different silencing mechanism as compared to other imprinted domains.", "author" : [ { "dropping-particle" : "", "family" : "Monk", "given" : "David", "non-dropping-particle" : "", "parse-names" : false, "suffix" : "" }, { "dropping-particle" : "", "family" : "Wagschal", "given" : "Alexandre", "non-dropping-particle" : "", "parse-names" : false, "suffix" : "" }, { "dropping-particle" : "", "family" : "Arnaud", "given" : "Philippe", "non-dropping-particle" : "", "parse-names" : false, "suffix" : "" }, { "dropping-particle" : "", "family" : "M\u00fcller", "given" : "Pari Sima", "non-dropping-particle" : "", "parse-names" : false, "suffix" : "" }, { "dropping-particle" : "", "family" : "Parker-Katiraee", "given" : "Layla", "non-dropping-particle" : "", "parse-names" : false, "suffix" : "" }, { "dropping-particle" : "", "family" : "Bourc'his", "given" : "D\u00e9borah", "non-dropping-particle" : "", "parse-names" : false, "suffix" : "" }, { "dropping-particle" : "", "family" : "Scherer", "given" : "Stephen W.", "non-dropping-particle" : "", "parse-names" : false, "suffix" : "" }, { "dropping-particle" : "", "family" : "Feil", "given" : "Robert", "non-dropping-particle" : "", "parse-names" : false, "suffix" : "" }, { "dropping-particle" : "", "family" : "Stanier", "given" : "Philip", "non-dropping-particle" : "", "parse-names" : false, "suffix" : "" }, { "dropping-particle" : "", "family" : "Moore", "given" : "Gudrun E.", "non-dropping-particle" : "", "parse-names" : false, "suffix" : "" } ], "container-title" : "Genome Research", "id" : "ITEM-2", "issue" : "8", "issued" : { "date-parts" : [ [ "2008" ] ] }, "page" : "1270-1281", "title" : "Comparative analysis of human chromosome 7q21 and mouse proximal chromosome 6 reveals a placental-specific imprinted gene, TFPI2/Tfpi2, which requires EHMT2 and EED for allelic-silencing", "type" : "article-journal", "volume" : "18" }, "uris" : [ "http://www.mendeley.com/documents/?uuid=8fb8417b-acc8-4442-b9c4-2185aadfee04" ] } ], "mendeley" : { "formattedCitation" : "&lt;sup&gt;20,22&lt;/sup&gt;", "plainTextFormattedCitation" : "20,22", "previouslyFormattedCitation" : "&lt;sup&gt;20,22&lt;/sup&gt;"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20,22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TFPI2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BF39D8">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TFPI2</w:t>
            </w:r>
            <w:r w:rsidRPr="004A44F1">
              <w:rPr>
                <w:rFonts w:ascii="Times New Roman" w:eastAsia="Times New Roman" w:hAnsi="Times New Roman" w:cs="Times New Roman"/>
                <w:sz w:val="20"/>
                <w:szCs w:val="20"/>
                <w:lang w:eastAsia="et-EE"/>
              </w:rPr>
              <w:t xml:space="preserve"> gene is expressed in placenta only. Maternal-specific expression was observed in 4 out of 8 first trimester placental samples. The remaining 4 showed biallelic expression, suggesting either polymorphic imprinting or cell-type specific imprinting in a tissue containing multiple cell type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"10.1101/gr.077115.108", "ISBN" : "1088-9051", "ISSN" : "10889051", "PMID" : "18480470", "abstract" : "Genomic imprinting is a developmentally important mechanism that involves both differential DNA methylation and allelic histone modifications. Through detailed comparative characterization, a large imprinted domain mapping to chromosome 7q21 in humans and proximal chromosome 6 in mice was redefined. This domain is organized around a maternally methylated CpG island comprising the promoters of the adjacent PEG10 and SGCE imprinted genes. Examination of Dnmt3l(-/+) conceptuses shows that imprinted expression for all genes of the cluster depends upon the germline methylation at this putative \"imprinting control region\" (ICR). Similarly as for other ICRs, we find its DNA-methylated allele to be associated with trimethylation of lysine 9 on histone H3 (H3K9me3) and trimethylation of lysine 20 on histone H4 (H4K20me3), whereas the transcriptionally active paternal allele is enriched in H3K4me2 and H3K9 acetylation. Our study reveals a novel placenta-specific transcript, TFPI2, which is expressed from the maternal allele in both humans and mice. Deficiency for the histone methyltransferase EHMT2 (also known as G9A) or for the Polycomb group protein EED, involved in repressive H3K9me2 and H3K27me3 respectively, leads to biallelic expression of Tfpi2 in the extra-embryonic lineages, whereas the other genes in the cluster maintain correct imprinting. Apart from the putative ICR, however, no other promoter regions within the domain exhibited allele-specific repressive histone modifications. This unexpected general lack of repressive histone modifications suggests that this domain may utilize a different silencing mechanism as compared to other imprinted domains.", "author" : [ { "dropping-particle" : "", "family" : "Monk", "given" : "David", "non-dropping-particle" : "", "parse-names" : false, "suffix" : "" }, { "dropping-particle" : "", "family" : "Wagschal", "given" : "Alexandre", "non-dropping-particle" : "", "parse-names" : false, "suffix" : "" }, { "dropping-particle" : "", "family" : "Arnaud", "given" : "Philippe", "non-dropping-particle" : "", "parse-names" : false, "suffix" : "" }, { "dropping-particle" : "", "family" : "M\u00fcller", "given" : "Pari Sima", "non-dropping-particle" : "", "parse-names" : false, "suffix" : "" }, { "dropping-particle" : "", "family" : "Parker-Katiraee", "given" : "Layla", "non-dropping-particle" : "", "parse-names" : false, "suffix" : "" }, { "dropping-particle" : "", "family" : "Bourc'his", "given" : "D\u00e9borah", "non-dropping-particle" : "", "parse-names" : false, "suffix" : "" }, { "dropping-particle" : "", "family" : "Scherer", "given" : "Stephen W.", "non-dropping-particle" : "", "parse-names" : false, "suffix" : "" }, { "dropping-particle" : "", "family" : "Feil", "given" : "Robert", "non-dropping-particle" : "", "parse-names" : false, "suffix" : "" }, { "dropping-particle" : "", "family" : "Stanier", "given" : "Philip", "non-dropping-particle" : "", "parse-names" : false, "suffix" : "" }, { "dropping-particle" : "", "family" : "Moore", "given" : "Gudrun E.", "non-dropping-particle" : "", "parse-names" : false, "suffix" : "" } ], "container-title" : "Genome Research", "id" : "ITEM-1", "issue" : "8", "issued" : { "date-parts" : [ [ "2008" ] ] }, "page" : "1270-1281", "title" : "Comparative analysis of human chromosome 7q21 and mouse proximal chromosome 6 reveals a placental-specific imprinted gene, TFPI2/Tfpi2, which requires EHMT2 and EED for allelic-silencing", "type" : "article-journal", "volume" : "18" }, "uris" : [ "http://www.mendeley.com/documents/?uuid=8fb8417b-acc8-4442-b9c4-2185aadfee04" ] } ], "mendeley" : { "formattedCitation" : "&lt;sup&gt;20&lt;/sup&gt;", "plainTextFormattedCitation" : "20", "previouslyFormattedCitation" : "&lt;sup&gt;20&lt;/sup&gt;"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lastRenderedPageBreak/>
              <w:t>MEST</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BF39D8">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"10.1093/hmg/6.5.781", "ISSN" : "0964-6906", "PMID" : "9158153", "abstract" : "The mouse Peg1/Mest gene is an imprinted gene that is expressed particularly in mesodermal tissues in early embryonic stages. It was the most abundant imprinted gene among eight paternally expressed genes (Peg 1-8) isolated by a subtraction-hybridization method from a mouse embryonal cDNA library. It has been mapped to proximal mouse chromosome 6, maternal duplication of which causes early embryonic lethality. The human chromosomal region that shares syntenic homology with this is 7q21-qter, and human maternal uniparental disomy 7 (UPD 7) causes apparent growth deficiency and slight morphological abnormalities. Therefore, at least one paternally expressed imprinted gene seems to be present in this region. In this report, we demonstrate that human PEG1/MEST is an imprinted gene expressed from a paternal allele and located on chromosome 7q31-34, near D7S649. It is the first imprinted gene mapped to human chromosome 7 and a candidate for a gene responsible for primordial growth retardation including Silver-Russell syndrome (SRS).", "author" : [ { "dropping-particle" : "", "family" : "Kobayashi", "given" : "S", "non-dropping-particle" : "", "parse-names" : false, "suffix" : "" }, { "dropping-particle" : "", "family" : "Kohda", "given" : "T", "non-dropping-particle" : "", "parse-names" : false, "suffix" : "" }, { "dropping-particle" : "", "family" : "Miyoshi", "given" : "N", "non-dropping-particle" : "", "parse-names" : false, "suffix" : "" }, { "dropping-particle" : "", "family" : "Kuroiwa", "given" : "Y", "non-dropping-particle" : "", "parse-names" : false, "suffix" : "" }, { "dropping-particle" : "", "family" : "Aisaka", "given" : "K", "non-dropping-particle" : "", "parse-names" : false, "suffix" : "" }, { "dropping-particle" : "", "family" : "Tsutsumi", "given" : "O", "non-dropping-particle" : "", "parse-names" : false, "suffix" : "" }, { "dropping-particle" : "", "family" : "Kaneko-Ishino", "given" : "T", "non-dropping-particle" : "", "parse-names" : false, "suffix" : "" }, { "dropping-particle" : "", "family" : "Ishino", "given" : "F", "non-dropping-particle" : "", "parse-names" : false, "suffix" : "" } ], "container-title" : "Human molecular genetics", "id" : "ITEM-1", "issue" : "5", "issued" : { "date-parts" : [ [ "1997" ] ] }, "page" : "781-786", "title" : "Human PEG1/MEST, an imprinted gene on chromosome 7.", "type" : "article-journal", "volume" : "6" }, "uris" : [ "http://www.mendeley.com/documents/?uuid=2046539e-48d0-4334-8653-fcd5fcdc05b3" ] } ], "mendeley" : { "formattedCitation" : "&lt;sup&gt;23&lt;/sup&gt;", "plainTextFormattedCitation" : "23", "previouslyFormattedCitation" : "&lt;sup&gt;23&lt;/sup&gt;"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r w:rsidRPr="004A44F1">
              <w:rPr>
                <w:rFonts w:ascii="Times New Roman" w:eastAsia="Times New Roman" w:hAnsi="Times New Roman" w:cs="Times New Roman"/>
                <w:i/>
                <w:sz w:val="20"/>
                <w:szCs w:val="20"/>
                <w:lang w:eastAsia="et-EE"/>
              </w:rPr>
              <w:t>MEST</w:t>
            </w:r>
            <w:r w:rsidRPr="004A44F1">
              <w:rPr>
                <w:rFonts w:ascii="Times New Roman" w:eastAsia="Times New Roman" w:hAnsi="Times New Roman" w:cs="Times New Roman"/>
                <w:sz w:val="20"/>
                <w:szCs w:val="20"/>
                <w:lang w:eastAsia="et-EE"/>
              </w:rPr>
              <w:t xml:space="preserve"> imprinting was found to be polymorphic</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"10.1038/ejhg.2012.102", "ISSN" : "1018-4813", "PMID" : "22763377", "abstract" : "There is evidence that expression and methylation of the imprinted paternally expressed gene 1/mesoderm-specific transcript homologue (PEG1/MEST) gene may be affected by assisted reproductive technologies (ARTs) and infertility. In this study, we sought to assess the imprinting status of the MEST gene in a large cohort of in vitro-derived human preimplantation embryos, in order to characterise potentially adverse effects of ART and infertility on this locus in early human development. Embryonic genomic DNA from morula or blastocyst stage embryos was screened for a transcribed AflIII polymorphism in MEST and imprinting analysis was then performed in cDNA libraries derived from these embryos. In 10 heterozygous embryos, MEST expression was monoallelic in seven embryos, predominantly monoallelic in two embryos, and biallelic in one embryo. Screening of cDNA derived from 61 additional human preimplantation embryos, for which DNA for genotyping was unavailable, identified eight embryos with expression originating from both alleles (biallelic or predominantly monoallelic). In some embryos, therefore, the onset of imprinted MEST expression occurs during late preimplantation development. Variability in MEST imprinting was observed in both in vitro fertilization and intracytoplasmic sperm injection-derived embryos. Biallelic or predominantly monoallelic MEST expression was not associated with any one cause of infertility. Characterisation of the main MEST isoforms revealed that isoform 2 was detected in early development and was itself variably imprinted between embryos. To our knowledge, this report constitutes the largest expression study to date of genomic imprinting in human preimplantation embryos and reveals that for some imprinted genes, contrasting imprinting states exist between embryos.", "author" : [ { "dropping-particle" : "", "family" : "Huntriss", "given" : "John D", "non-dropping-particle" : "", "parse-names" : false, "suffix" : "" }, { "dropping-particle" : "", "family" : "Hemmings", "given" : "Karen E", "non-dropping-particle" : "", "parse-names" : false, "suffix" : "" }, { "dropping-particle" : "", "family" : "Hinkins", "given" : "Matthew", "non-dropping-particle" : "", "parse-names" : false, "suffix" : "" }, { "dropping-particle" : "", "family" : "Rutherford", "given" : "Anthony J", "non-dropping-particle" : "", "parse-names" : false, "suffix" : "" }, { "dropping-particle" : "", "family" : "Sturmey", "given" : "Roger G", "non-dropping-particle" : "", "parse-names" : false, "suffix" : "" }, { "dropping-particle" : "", "family" : "Elder", "given" : "Kay", "non-dropping-particle" : "", "parse-names" : false, "suffix" : "" }, { "dropping-particle" : "", "family" : "Picton", "given" : "Helen M", "non-dropping-particle" : "", "parse-names" : false, "suffix" : "" } ], "container-title" : "European Journal of Human Genetics", "id" : "ITEM-1", "issue" : "1", "issued" : { "date-parts" : [ [ "2012" ] ] }, "page" : "40-47", "publisher" : "Nature Publishing Group", "title" : "Variable imprinting of the MEST gene in human preimplantation embryos", "type" : "article-journal", "volume" : "21" }, "uris" : [ "http://www.mendeley.com/documents/?uuid=6ee58bb5-16a1-4b9b-a6bc-7d5211000815" ] } ], "mendeley" : { "formattedCitation" : "&lt;sup&gt;24&lt;/sup&gt;", "plainTextFormattedCitation" : "24", "previouslyFormattedCitation" : "&lt;sup&gt;24&lt;/sup&gt;"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CPA4</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BF39D8">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fetal tissues, but not in fetal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"10.1007/s00439-002-0891-3", "ISBN" : "0043900208", "ISSN" : "0340-6717", "PMID" : "12552318", "abstract" : "By a search for novel human imprinted genes in the vicinity of the imprinted gene MEST, at chromosome 7q32, we identified the carboxypeptidase A4 gene ( CPA4) in a gene cluster of the carboxypeptidase family, 200 kb centromeric to MEST. Because CPA4 was originally identified as a protein induced in a prostate cancer cell line (PC-3) by histone deacetylase inhibitors, and was located at the putative prostate cancer-aggressiveness locus at 7q32, we investigated its imprinting status in fetal tissues and in adult benign hypertrophic prostate (BPH). RT-PCR using four intragenic polymorphisms as markers showed that CPA4 was expressed preferentially from the maternal allele in the fetal heart, lung, liver, intestine, kidney, adrenal gland, and spleen, but not in the fetal brain. It was also preferentially expressed in the BPH. These findings support that CPA4 is imprinted and may become a strong candidate gene for prostate cancer-aggressiveness. As a Silver-Russell syndrome (SRS) locus has been proposed to be located to a region near MEST and to be involved in imprinting, CPA4 would have been a candidate gene for SRS. However, analysis of ten SRS patients revealed no mutations in CPA4.", "author" : [ { "dropping-particle" : "", "family" : "Kayashima", "given" : "Tomohiko", "non-dropping-particle" : "", "parse-names" : false, "suffix" : "" }, { "dropping-particle" : "", "family" : "Yamasaki", "given" : "Kentaro", "non-dropping-particle" : "", "parse-names" : false, "suffix" : "" }, { "dropping-particle" : "", "family" : "Yamada", "given" : "Takahiro", "non-dropping-particle" : "", "parse-names" : false, "suffix" : "" }, { "dropping-particle" : "", "family" : "Sakai", "given" : "Hideki", "non-dropping-particle" : "", "parse-names" : false, "suffix" : "" }, { "dropping-particle" : "", "family" : "Miwa", "given" : "Nobutomo", "non-dropping-particle" : "", "parse-names" : false, "suffix" : "" }, { "dropping-particle" : "", "family" : "Ohta", "given" : "Tohru", "non-dropping-particle" : "", "parse-names" : false, "suffix" : "" }, { "dropping-particle" : "", "family" : "Yoshiura", "given" : "Koh-ichiro", "non-dropping-particle" : "", "parse-names" : false, "suffix" : "" }, { "dropping-particle" : "", "family" : "Matsumoto", "given" : "Naomichi", "non-dropping-particle" : "", "parse-names" : false, "suffix" : "" }, { "dropping-particle" : "", "family" : "Nakane", "given" : "Yoshibumi", "non-dropping-particle" : "", "parse-names" : false, "suffix" : "" }, { "dropping-particle" : "", "family" : "Kanetake", "given" : "Hiroshi", "non-dropping-particle" : "", "parse-names" : false, "suffix" : "" }, { "dropping-particle" : "", "family" : "Ishino", "given" : "Fumitoshi", "non-dropping-particle" : "", "parse-names" : false, "suffix" : "" }, { "dropping-particle" : "", "family" : "Niikawa", "given" : "Norio", "non-dropping-particle" : "", "parse-names" : false, "suffix" : "" }, { "dropping-particle" : "", "family" : "Kishino", "given" : "Tatsuya", "non-dropping-particle" : "", "parse-names" : false, "suffix" : "" } ], "container-title" : "Human genetics", "id" : "ITEM-1", "issue" : "3", "issued" : { "date-parts" : [ [ "2003" ] ] }, "page" : "220-226", "title" : "The novel imprinted carboxypeptidase A4 gene ( CPA4) in the 7q32 imprinting domain.", "type" : "article-journal", "volume" : "112" }, "uris" : [ "http://www.mendeley.com/documents/?uuid=21f218c9-8e9c-4128-82a5-ec4c43869b17" ] } ], "mendeley" : { "formattedCitation" : "&lt;sup&gt;25&lt;/sup&gt;", "plainTextFormattedCitation" : "25", "previouslyFormattedCitation" : "&lt;sup&gt;25&lt;/sup&gt;"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MESTIT1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7q32.2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269B9">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"10.1074/jbc.M200458200", "ISBN" : "0021-9258 (Print)\\r0021-9258 (Linking)", "ISSN" : "00219258", "PMID" : "11821432", "abstract" : "PEG1 (or MEST) is an imprinted gene located on human chromosome 7q32 that is expressed predominantly from the paternal allele. In the mouse, Peg1/Mest is associated with embryonic growth and maternal behavior. Human PEG1 is transcribed from two promoters; the transcript from promoter P1 is derived from both parental alleles, and the transcript from P2 is exclusively from the paternal allele. We characterized the P1 and P2 transcripts in various normal and neoplastic tissues. In the normal tissues, PEG1 was transcribed from both promoters P1 and P2, whereas in six of eight neoplastic tissues, PEG1 was transcribed exclusively from promoter P1. Bisulfite sequencing demonstrated high levels of CpG methylation in the P2 region of DNA from a lung tumor. In the region between P1 and P2, we identified a novel transcript, PEG1-AS, in an antisense orientation to PEG1. PEG1-AS is a spliced transcript and was detected as a strong 2.4-kilobase band on a Northern blot. PEG1-AS and PEG1 P2-sense transcript were expressed exclusively from the paternal allele. Fragments of DNA from within the 1.5-kilobase region between PEG1-AS and the P2 exon were ligated to a pGL3 luciferase reporter vector and transfected into NCI H23 cells. This DNA exhibited strong promoter activity in both the sense and antisense directions, indicating that PEG1-AS and P2 exon share a common promoter region. Treatment of the transfected DNA fragments with CpG methylase abolished the promoter activity. Of interest, PEG1-AS was expressed predominantly in testis and in mature motile spermatozoa, indicating a possible role for this transcript in human sperm physiology and fertilization.", "author" : [ { "dropping-particle" : "", "family" : "Li", "given" : "Tao", "non-dropping-particle" : "", "parse-names" : false, "suffix" : "" }, { "dropping-particle" : "", "family" : "Vu", "given" : "Thanh H.", "non-dropping-particle" : "", "parse-names" : false, "suffix" : "" }, { "dropping-particle" : "", "family" : "Lee", "given" : "Kok Onn", "non-dropping-particle" : "", "parse-names" : false, "suffix" : "" }, { "dropping-particle" : "", "family" : "Yang", "given" : "Youwen", "non-dropping-particle" : "", "parse-names" : false, "suffix" : "" }, { "dropping-particle" : "V.", "family" : "Nguyen", "given" : "Chuyen", "non-dropping-particle" : "", "parse-names" : false, "suffix" : "" }, { "dropping-particle" : "", "family" : "Bui", "given" : "Huy Q.", "non-dropping-particle" : "", "parse-names" : false, "suffix" : "" }, { "dropping-particle" : "", "family" : "Zeng", "given" : "Zhi Lan", "non-dropping-particle" : "", "parse-names" : false, "suffix" : "" }, { "dropping-particle" : "", "family" : "Nguyen", "given" : "Binh T.", "non-dropping-particle" : "", "parse-names" : false, "suffix" : "" }, { "dropping-particle" : "", "family" : "Hu", "given" : "Ji Fan", "non-dropping-particle" : "", "parse-names" : false, "suffix" : "" }, { "dropping-particle" : "", "family" : "Murphy", "given" : "Susan K.", "non-dropping-particle" : "", "parse-names" : false, "suffix" : "" }, { "dropping-particle" : "", "family" : "Jirtle", "given" : "Randy L.", "non-dropping-particle" : "", "parse-names" : false, "suffix" : "" }, { "dropping-particle" : "", "family" : "Hoffman", "given" : "Andrew R.", "non-dropping-particle" : "", "parse-names" : false, "suffix" : "" } ], "container-title" : "Journal of Biological Chemistry", "id" : "ITEM-1", "issue" : "16", "issued" : { "date-parts" : [ [ "2002" ] ] }, "page" : "13518-13527", "title" : "An imprinted PEG1/MEST antisense expressed predominantly in human testis and in mature spermatozoa", "type" : "article-journal", "volume" : "277" }, "uris" : [ "http://www.mendeley.com/documents/?uuid=2b7302e9-8a50-49e4-b8fa-f34321de2c9f" ] }, { "id" : "ITEM-2", "itemData" : { "ISBN" : "0964-6906 (Print)\\r0964-6906 (Linking)", "ISSN" : "0964-6906", "PMID" : "12095916", "abstract" : "Imprinted gene(s) on human chromosome 7 are thought to be involved in Russell-Silver syndrome (RSS), based on the fact that approximately 10% of patients have maternal uniparental disomy of chromosome 7. However, involvement of the known imprinted genes (GRB10 at 7p12, PEG10 at 7q21.3 and MEST at 7q32) in RSS has yet to be established. To screen for new imprinted genes, we are initially using somatic cell hybrids containing a paternal or maternal human chromosome 7. Transcripts located between D7S530 and D7S649 (a 1.5 Mb interval encompassing MEST ) were subjected to RT-PCR analysis using somatic cell hybrids. One transcript named MESTIT1 (for MEST intronic transcript 1) reproducibly showed paternal-specific expression. Upon further analysis, we found MESTIT1 to be (1) paternally (and not maternally) expressed in all fetal tissues and fibroblasts examined, (2) to be located in an intron of one of the two isoforms of MEST but transcribed in the opposite direction, (3) to be composed of at least two exons without any significant open reading frame, and (4) to exist as a 4.2 kb transcript in many fetal and adult tissues. We could also identify two isoforms of the mouse Mest gene as observed in humans, but it is still unknown if a murine ortholog of MESTIT1 exists. We also examined the imprinting status of MEST isoforms as a first step in assessing whether MESTIT1 might influence the allelic expression pattern of the sense transcript. MEST isoform 1 was determined to be exclusively expressed from the paternal allele in all fetal tissues and cell lines examined, whereas MEST isoform 2 was only preferentially expressed from the paternal allele in a tissue/cell-type-specific manner. Our results suggest that MESTIT1 is a paternally expressed non-coding RNA that may be involved in the regulation of MEST expression during development. MESTIT1 (also known as PEG1-AS) is now the third independent transcript (with MEST and COPG2IT1) identified at human chromosome 7q32 demonstrating paternal chromosome-specific expression.", "author" : [ { "dropping-particle" : "", "family" : "Nakabayashi", "given" : "Kazuhiko", "non-dropping-particle" : "", "parse-names" : false, "suffix" : "" }, { "dropping-particle" : "", "family" : "Bentley", "given" : "Louise", "non-dropping-particle" : "", "parse-names" : false, "suffix" : "" }, { "dropping-particle" : "", "family" : "Hitchins", "given" : "Megan P", "non-dropping-particle" : "", "parse-names" : false, "suffix" : "" }, { "dropping-particle" : "", "family" : "Mitsuya", "given" : "Kohzoh", "non-dropping-particle" : "", "parse-names" : false, "suffix" : "" }, { "dropping-particle" : "", "family" : "Meguro", "given" : "Makiko", "non-dropping-particle" : "", "parse-names" : false, "suffix" : "" }, { "dropping-particle" : "", "family" : "Minagawa", "given" : "Sachi", "non-dropping-particle" : "", "parse-names" : false, "suffix" : "" }, { "dropping-particle" : "", "family" : "Bamforth", "given" : "John S", "non-dropping-particle" : "", "parse-names" : false, "suffix" : "" }, { "dropping-particle" : "", "family" : "Stanier", "given" : "Philip", "non-dropping-particle" : "", "parse-names" : false, "suffix" : "" }, { "dropping-particle" : "", "family" : "Preece", "given" : "Michael", "non-dropping-particle" : "", "parse-names" : false, "suffix" : "" }, { "dropping-particle" : "", "family" : "Weksberg", "given" : "Rosanna", "non-dropping-particle" : "", "parse-names" : false, "suffix" : "" }, { "dropping-particle" : "", "family" : "Oshimura", "given" : "Mitsuo", "non-dropping-particle" : "", "parse-names" : false, "suffix" : "" }, { "dropping-particle" : "", "family" : "Moore", "given" : "Gudrun E", "non-dropping-particle" : "", "parse-names" : false, "suffix" : "" }, { "dropping-particle" : "", "family" : "Scherer", "given" : "Stephen W", "non-dropping-particle" : "", "parse-names" : false, "suffix" : "" } ], "container-title" : "Human molecular genetics", "id" : "ITEM-2", "issue" : "15", "issued" : { "date-parts" : [ [ "2002" ] ] }, "page" : "1743-1756", "title" : "Identification and characterization of an imprinted antisense RNA (MESTIT1) in the human MEST locus on chromosome 7q32.", "type" : "article-journal", "volume" : "11" }, "uris" : [ "http://www.mendeley.com/documents/?uuid=c55b23ae-fbdf-4827-97b5-29f813eddc4e" ] } ], "mendeley" : { "formattedCitation" : "&lt;sup&gt;26,27&lt;/sup&gt;", "plainTextFormattedCitation" : "26,27", "previouslyFormattedCitation" : "&lt;sup&gt;26,27&lt;/sup&gt;"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26,27</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KLF14</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7q32.3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C269B9">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embryonic and extraembryonic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"10.1371/journal.pgen.0030065", "ISBN" : "1553-7404 (Electronic)", "ISSN" : "15537390", "PMID" : "17480121", "abstract" : "Imprinted genes are expressed in a parent-of-origin manner and are located in clusters throughout the genome. Aberrations in the expression of imprinted genes on human Chromosome 7 have been suggested to play a role in the etiologies of Russell-Silver Syndrome and autism. We describe the imprinting of KLF14, an intronless member of the Kr\u00fcppel-like family of transcription factors located at Chromosome 7q32. We show that it has monoallelic maternal expression in all embryonic and extra-embryonic tissues studied, in both human and mouse. We examine epigenetic modifications in the KLF14 CpG island in both species and find this region to be hypomethylated. In addition, we perform chromatin immunoprecipitation and find that the murine Klf14 CpG island lacks allele-specific histone modifications. Despite the absence of these defining features, our analysis of Klf14 in offspring from DNA methyltransferase 3a conditional knockout mice reveals that the gene's expression is dependent upon a maternally methylated region. Due to the intronless nature of Klf14 and its homology to Klf16, we suggest that the gene is an ancient retrotransposed copy of Klf16. By sequence analysis of numerous species, we place the timing of this event after the divergence of Marsupialia, yet prior to the divergence of the Xenarthra superclade. We identify a large number of sequence variants in KLF14 and, using several measures of diversity, we determine that there is greater variability in the human lineage with a significantly increased number of nonsynonymous changes, suggesting human-specific accelerated evolution. Thus, KLF14 may be the first example of an imprinted transcript undergoing accelerated evolution in the human lineage.", "author" : [ { "dropping-particle" : "", "family" : "Parker-Katiraee", "given" : "Layla", "non-dropping-particle" : "", "parse-names" : false, "suffix" : "" }, { "dropping-particle" : "", "family" : "Carson", "given" : "Andrew R.", "non-dropping-particle" : "", "parse-names" : false, "suffix" : "" }, { "dropping-particle" : "", "family" : "Yamada", "given" : "Takahiro", "non-dropping-particle" : "", "parse-names" : false, "suffix" : "" }, { "dropping-particle" : "", "family" : "Arnaud", "given" : "Philippe", "non-dropping-particle" : "", "parse-names" : false, "suffix" : "" }, { "dropping-particle" : "", "family" : "Feil", "given" : "Robert", "non-dropping-particle" : "", "parse-names" : false, "suffix" : "" }, { "dropping-particle" : "", "family" : "Abu-Amero", "given" : "Sayeda N.", "non-dropping-particle" : "", "parse-names" : false, "suffix" : "" }, { "dropping-particle" : "", "family" : "Moore", "given" : "Gudrun E.", "non-dropping-particle" : "", "parse-names" : false, "suffix" : "" }, { "dropping-particle" : "", "family" : "Kaneda", "given" : "Masahiro", "non-dropping-particle" : "", "parse-names" : false, "suffix" : "" }, { "dropping-particle" : "", "family" : "Perry", "given" : "George H.", "non-dropping-particle" : "", "parse-names" : false, "suffix" : "" }, { "dropping-particle" : "", "family" : "Stone", "given" : "Anne C.", "non-dropping-particle" : "", "parse-names" : false, "suffix" : "" }, { "dropping-particle" : "", "family" : "Lee", "given" : "Charles", "non-dropping-particle" : "", "parse-names" : false, "suffix" : "" }, { "dropping-particle" : "", "family" : "Meguro-Horike", "given" : "Makiko", "non-dropping-particle" : "", "parse-names" : false, "suffix" : "" }, { "dropping-particle" : "", "family" : "Sasaki", "given" : "Hiroyuki", "non-dropping-particle" : "", "parse-names" : false, "suffix" : "" }, { "dropping-particle" : "", "family" : "Kobayashi", "given" : "Keiko", "non-dropping-particle" : "", "parse-names" : false, "suffix" : "" }, { "dropping-particle" : "", "family" : "Nakabayashi", "given" : "Kazuhiko", "non-dropping-particle" : "", "parse-names" : false, "suffix" : "" }, { "dropping-particle" : "", "family" : "Scherer", "given" : "Stephen W.", "non-dropping-particle" : "", "parse-names" : false, "suffix" : "" } ], "container-title" : "PLoS Genetics", "id" : "ITEM-1", "issue" : "5", "issued" : { "date-parts" : [ [ "2007" ] ] }, "page" : "665-678", "title" : "Identification of the imprinted KLF14 transcription factor undergoing human-specific accelerated evolution", "type" : "article-journal", "volume" : "3" }, "uris" : [ "http://www.mendeley.com/documents/?uuid=05de1dab-a8b4-48f7-b079-e443eacf888a" ] } ], "mendeley" : { "formattedCitation" : "&lt;sup&gt;28&lt;/sup&gt;", "plainTextFormattedCitation" : "28", "previouslyFormattedCitation" : "&lt;sup&gt;28&lt;/sup&gt;"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DLGAP2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8p23.3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"10.1101/gr.6584707", "ISSN" : "10889051", "PMID" : "18055845", "abstract" : "Imprinted genes are essential in embryonic development, and imprinting dysregulation contributes to human disease. We report two new human imprinted genes: KCNK9 is predominantly expressed in the brain, is a known oncogene, and may be involved in bipolar disorder and epilepsy, while DLGAP2 is a candidate bladder cancer tumor suppressor. Both genes lie on chromosome 8, not previously suspected to contain imprinted genes. We identified these genes, along with 154 others, based on the predictions of multiple classification algorithms using DNA sequence characteristics as features. Our findings demonstrate that DNA sequence characteristics, including recombination hot spots, are sufficient to accurately predict the imprinting status of individual genes in the human genome.", "author" : [ { "dropping-particle" : "", "family" : "Luedi", "given" : "Philippe P.", "non-dropping-particle" : "", "parse-names" : false, "suffix" : "" }, { "dropping-particle" : "", "family" : "Dietrich", "given" : "Fred S.", "non-dropping-particle" : "", "parse-names" : false, "suffix" : "" }, { "dropping-particle" : "", "family" : "Weidman", "given" : "Jennifer R.", "non-dropping-particle" : "", "parse-names" : false, "suffix" : "" }, { "dropping-particle" : "", "family" : "Bosko", "given" : "Jason M.", "non-dropping-particle" : "", "parse-names" : false, "suffix" : "" }, { "dropping-particle" : "", "family" : "Jirtle", "given" : "Randy L.", "non-dropping-particle" : "", "parse-names" : false, "suffix" : "" }, { "dropping-particle" : "", "family" : "Hartemink", "given" : "Alexander J.", "non-dropping-particle" : "", "parse-names" : false, "suffix" : "" } ], "container-title" : "Genome Research", "id" : "ITEM-1", "issue" : "12", "issued" : { "date-parts" : [ [ "2007" ] ] }, "page" : "1723-1730", "title" : "Computational and experimental identification of novel human imprinted genes", "type" : "article-journal", "volume" : "17" }, "uris" : [ "http://www.mendeley.com/documents/?uuid=ac6db704-f359-4cfe-8e03-269124d7f64d" ] } ], "mendeley" : { "formattedCitation" : "&lt;sup&gt;29&lt;/sup&gt;", "plainTextFormattedCitation" : "29", "previouslyFormattedCitation" : "&lt;sup&gt;29&lt;/sup&gt;"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29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but not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ZFAT</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8q24.22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but not in lymphocytes, endometrial tissue and thyroid tumors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KCNK9</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8q24.3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KCNK9</w:t>
            </w:r>
            <w:r w:rsidRPr="004A44F1">
              <w:rPr>
                <w:rFonts w:ascii="Times New Roman" w:eastAsia="Times New Roman" w:hAnsi="Times New Roman" w:cs="Times New Roman"/>
                <w:sz w:val="20"/>
                <w:szCs w:val="20"/>
                <w:lang w:eastAsia="et-EE"/>
              </w:rPr>
              <w:t xml:space="preserve"> is expressed predominantly in the brain. It has been found to be imprinted in fetal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"10.1093/hmg/ddm216", "ISBN" : "0964-6906 (Print)", "ISSN" : "09646906", "PMID" : "17704508", "abstract" : "Genomic imprinting is the epigenetic marking of gene subsets resulting in monoallelic or predominant expression of one of the two parental alleles according to their parental origin. We describe the systematic experimental verification of a prioritized 16 candidate imprinted gene set predicted by sequence-based bioinformatic analyses. We used Quantification of Allele-Specific Expression by Pyrosequencing (QUASEP) and discovered maternal-specific imprinted expression of the Kcnk9 gene as well as strain-dependent preferential expression of the Rarres1 gene in E11.5 (C57BL/6 x Cast/Ei)F1 and informative (C57BL/6 x Cast/Ei) x C57BL/6 backcross mouse embryos. For the remaining 14 candidate imprinted genes, we observed biallelic expression. In adult mouse tissues, we found that Kcnk9 expression was restricted to the brain and also was maternal-specific. QUASEP analysis of informative human fetal brain samples further demonstrated maternal-specific imprinted expression of the human KCNK9 orthologue. The CpG islands associated with the mouse and human Kcnk9/KCNK9 genes were not differentially methylated, but strongly hypomethylated. Thus, we speculate that mouse Kcnk9 imprinting may be regulated by the maternal germline differentially methylated region in Peg13, an imprinted non-coding RNA gene in close proximity to Kcnk9 on distal mouse chromosome 15. Our data have major implications for the proposed role of Kcnk9 in neurodevelopment, apoptosis and tumourigenesis, as well as for the efficiency of sequence-based bioinformatic predictions of novel imprinted genes.", "author" : [ { "dropping-particle" : "", "family" : "Ruf", "given" : "Nico", "non-dropping-particle" : "", "parse-names" : false, "suffix" : "" }, { "dropping-particle" : "", "family" : "B\u00e4;hring", "given" : "Sylvia", "non-dropping-particle" : "", "parse-names" : false, "suffix" : "" }, { "dropping-particle" : "", "family" : "Galetzka", "given" : "Danuta", "non-dropping-particle" : "", "parse-names" : false, "suffix" : "" }, { "dropping-particle" : "", "family" : "Pliushch", "given" : "Galyna", "non-dropping-particle" : "", "parse-names" : false, "suffix" : "" }, { "dropping-particle" : "", "family" : "Luft", "given" : "Friedrich C.", "non-dropping-particle" : "", "parse-names" : false, "suffix" : "" }, { "dropping-particle" : "", "family" : "N\u00fcrnberg", "given" : "Peter", "non-dropping-particle" : "", "parse-names" : false, "suffix" : "" }, { "dropping-particle" : "", "family" : "Haaf", "given" : "Thomas", "non-dropping-particle" : "", "parse-names" : false, "suffix" : "" }, { "dropping-particle" : "", "family" : "Kelsey", "given" : "Gavin", "non-dropping-particle" : "", "parse-names" : false, "suffix" : "" }, { "dropping-particle" : "", "family" : "Zechner", "given" : "Ulrich", "non-dropping-particle" : "", "parse-names" : false, "suffix" : "" } ], "container-title" : "Human Molecular Genetics", "id" : "ITEM-1", "issue" : "21", "issued" : { "date-parts" : [ [ "2007" ] ] }, "page" : "2591-2599", "title" : "Sequence-based bioinformatic prediction and QUASEP identify genomic imprinting of the KCNK9 potassium channel gene in mouse and human", "type" : "article-journal", "volume" : "16" }, "uris" : [ "http://www.mendeley.com/documents/?uuid=06d2c34f-9be7-4357-967a-eb4cc78b4ec6" ] } ], "mendeley" : { "formattedCitation" : "&lt;sup&gt;30&lt;/sup&gt;", "plainTextFormattedCitation" : "30", "previouslyFormattedCitation" : "&lt;sup&gt;30&lt;/sup&gt;"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but biallelically expressed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GLIS3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9p24.2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only</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INPP5F</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10q26.11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"10.1371/journal.pgen.0030020", "ISBN" : "1553-7404 (Electronic)", "ISSN" : "15537390", "PMID" : "17291163", "abstract" : "Imprinted genes undergo epigenetic modifications during gametogenesis, which lead to transcriptional silencing of either the maternally or the paternally derived allele in the subsequent generation. Previous work has suggested an association between imprinting and the products of retrotransposition, but the nature of this link is not well defined. In the mouse, three imprinted genes have been described that originated by retrotransposition and overlap CpG islands which undergo methylation during oogenesis. Nap1l5, U2af1-rs1, and Inpp5f_v2 are likely to encode proteins and share two additional genetic properties: they are located within introns of host transcripts and are derived from parental genes on the X chromosome. Using these sequence features alone, we identified Mcts2, a novel candidate imprinted retrogene on mouse Chromosome 2. Mcts2 has been validated as imprinted by demonstrating that it is paternally expressed and undergoes promoter methylation during oogenesis. The orthologous human retrogenes NAP1L5, INPP5F_V2, and MCTS2 are also shown to be paternally expressed, thus delineating novel imprinted loci on human Chromosomes 4, 10, and 20. The striking correlation between imprinting and X chromosome provenance suggests that retrotransposed elements with homology to the X chromosome can be selectively targeted for methylation during mammalian oogenesis.", "author" : [ { "dropping-particle" : "", "family" : "Wood", "given" : "Andrew J.", "non-dropping-particle" : "", "parse-names" : false, "suffix" : "" }, { "dropping-particle" : "", "family" : "Roberts", "given" : "Roland G.", "non-dropping-particle" : "", "parse-names" : false, "suffix" : "" }, { "dropping-particle" : "", "family" : "Monk", "given" : "David", "non-dropping-particle" : "", "parse-names" : false, "suffix" : "" }, { "dropping-particle" : "", "family" : "Moore", "given" : "Gudrun E.", "non-dropping-particle" : "", "parse-names" : false, "suffix" : "" }, { "dropping-particle" : "", "family" : "Schulz", "given" : "Reiner", "non-dropping-particle" : "", "parse-names" : false, "suffix" : "" }, { "dropping-particle" : "", "family" : "Oakey", "given" : "Rebecca J.", "non-dropping-particle" : "", "parse-names" : false, "suffix" : "" } ], "container-title" : "PLoS Genetics", "id" : "ITEM-1", "issue" : "2", "issued" : { "date-parts" : [ [ "2007" ] ] }, "page" : "0192-0203", "title" : "A screen for retrotransposed imprinted genes reveals an association between x chromosome homology and maternal germ-line methylation", "type" : "article-journal", "volume" : "3" }, "uris" : [ "http://www.mendeley.com/documents/?uuid=6dd0c221-7ed9-4566-aa8f-162043e39cc0" ] } ], "mendeley" : { "formattedCitation" : "&lt;sup&gt;4&lt;/sup&gt;", "plainTextFormattedCitation" : "4", "previouslyFormattedCitation" : "&lt;sup&gt;4&lt;/sup&gt;"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but biallelically expressed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KCNQ1OT1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"10.1016/j.ygeno.2005.05.015", "ISSN" : "08887543", "PMID" : "16321503", "abstract" : "The paternal repression of several genes in human chromosome 11p15.5 (mouse chromosome 7) is associated with paternal expression of a transcript called KCNQ1OT1 (also known as LIT1). This long transcript originates from a promoter that resides in a CpG island in intron 10 of the KCNQ1 gene and runs in an antisense orientation to the direction of the coding KCNQ1 transcript. The CpG island is maternally methylated but paternally nonmethylated. The CpG island loses its maternal methylation in over 50% of cases of Beckwith-Wiedemann syndrome who lack uniparental disomy. This loss is usually accompanied by biallelic expression of the KCNQ1OT1 transcript. We have examined the methylation status of this CpG island in somatic cell hybrids and diploid lymphoblasts using Southern hybridization and bisulfite sequencing techniques. We find that the maternal copy of the CpG island is methylated at all CpGs examined within the CpG island and uniformly paternally unmethylated. In addition, in BWS patients who have lost methylation of the CpG island, this loss occurs throughout the CpG island. Finally, we find that there is a switch in methylation patterns outside the CpG island from maternal methylation within the island to predominantly paternal methylation at sites flanking the CpG island. ?? 2005 Elsevier Inc. All rights reserved.", "author" : [ { "dropping-particle" : "", "family" : "Beatty", "given" : "Linda", "non-dropping-particle" : "", "parse-names" : false, "suffix" : "" }, { "dropping-particle" : "", "family" : "Weksberg", "given" : "Rosanna", "non-dropping-particle" : "", "parse-names" : false, "suffix" : "" }, { "dropping-particle" : "", "family" : "Sadowski", "given" : "Paul D.", "non-dropping-particle" : "", "parse-names" : false, "suffix" : "" } ], "container-title" : "Genomics", "id" : "ITEM-1", "issue" : "1", "issued" : { "date-parts" : [ [ "2006" ] ] }, "page" : "46-56", "title" : "Detailed analysis of the methylation patterns of the KvDMR1 imprinting control region of human chromosome 11", "type" : "article-journal", "volume" : "87" }, "uris" : [ "http://www.mendeley.com/documents/?uuid=30e2eff6-e2c3-42e5-8543-519b8a264a9f" ] } ], "mendeley" : { "formattedCitation" : "&lt;sup&gt;31&lt;/sup&gt;", "plainTextFormattedCitation" : "31", "previouslyFormattedCitation" : "&lt;sup&gt;31&lt;/sup&gt;"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OSBPL5</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11p15.4</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but not in fetal and newborn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"10.1016/S0888-7543(03)00034-X", "ISSN" : "08887543", "PMID" : "12504849", "abstract" : "Human 11p15.5, as well as its orthologous mouse 7F4/F5, is known as the imprinting domain extending from IPL/Ipl to H19. OBPH1 and Obph1 are located beyond the presumed imprinting boundary on the IPL/Ipl side. We determined full-length cDNAs and complete genomic structures of both orthologues. We also investigated their precise imprinting and methylation status. The orthologues resembled each other in genomic structure and in the position of the 5' CpG island and were expressed ubiquitously. OBPH1 and Obph1 were predominantly expressed from the maternal allele only in placenta, with hypo- and not differentially methylated 5' CpG islands in both species. These results suggested that the imprinting domain would extend beyond the presumed imprinting boundary and that methylation of the 5' CpG island was not associated with the imprinting status in either species. It remains to be elucidated whether the gene is under the control of the KIP2/LIT1 subdomain or is regulated by a specific mechanism. Analysis of the precise genomic sequence around the region should help resolve this question.", "author" : [ { "dropping-particle" : "", "family" : "Higashimoto", "given" : "Ken", "non-dropping-particle" : "", "parse-names" : false, "suffix" : "" }, { "dropping-particle" : "", "family" : "Soejima", "given" : "Hidenobu", "non-dropping-particle" : "", "parse-names" : false, "suffix" : "" }, { "dropping-particle" : "", "family" : "Yatsuki", "given" : "Hitomi", "non-dropping-particle" : "", "parse-names" : false, "suffix" : "" }, { "dropping-particle" : "", "family" : "Joh", "given" : "Keiichiro", "non-dropping-particle" : "", "parse-names" : false, "suffix" : "" }, { "dropping-particle" : "", "family" : "Uchiyama", "given" : "Michiko", "non-dropping-particle" : "", "parse-names" : false, "suffix" : "" }, { "dropping-particle" : "", "family" : "Obata", "given" : "Yayoi", "non-dropping-particle" : "", "parse-names" : false, "suffix" : "" }, { "dropping-particle" : "", "family" : "Ono", "given" : "Ryuichi", "non-dropping-particle" : "", "parse-names" : false, "suffix" : "" }, { "dropping-particle" : "", "family" : "Wang", "given" : "Youdong", "non-dropping-particle" : "", "parse-names" : false, "suffix" : "" }, { "dropping-particle" : "", "family" : "Xin", "given" : "Zhenghan", "non-dropping-particle" : "", "parse-names" : false, "suffix" : "" }, { "dropping-particle" : "", "family" : "Zhu", "given" : "Xike", "non-dropping-particle" : "", "parse-names" : false, "suffix" : "" }, { "dropping-particle" : "", "family" : "Masuko", "given" : "Sadahiko", "non-dropping-particle" : "", "parse-names" : false, "suffix" : "" }, { "dropping-particle" : "", "family" : "Ishino", "given" : "Fumitoshi", "non-dropping-particle" : "", "parse-names" : false, "suffix" : "" }, { "dropping-particle" : "", "family" : "Hatada", "given" : "Izuho", "non-dropping-particle" : "", "parse-names" : false, "suffix" : "" }, { "dropping-particle" : "", "family" : "Jinno", "given" : "Yoshihiro", "non-dropping-particle" : "", "parse-names" : false, "suffix" : "" }, { "dropping-particle" : "", "family" : "Iwasaka", "given" : "Tsuyoshi", "non-dropping-particle" : "", "parse-names" : false, "suffix" : "" }, { "dropping-particle" : "", "family" : "Katsuki", "given" : "Takeshi", "non-dropping-particle" : "", "parse-names" : false, "suffix" : "" }, { "dropping-particle" : "", "family" : "Mukai", "given" : "Tsunehiro", "non-dropping-particle" : "", "parse-names" : false, "suffix" : "" } ], "container-title" : "Genomics", "id" : "ITEM-1", "issue" : "3", "issued" : { "date-parts" : [ [ "2003" ] ] }, "page" : "346", "title" : "Erratum: Characterization and imprinting status of OBPH1/Obph1 gene: Implications for an extended imprinting domain in human and mouse (Genomics (2002) 80 (575-584) PII: S0888754302970060)", "type" : "article-journal", "volume" : "81" }, "uris" : [ "http://www.mendeley.com/documents/?uuid=b404b791-c6ca-40b4-8132-573a1804e588" ] } ], "mendeley" : { "formattedCitation" : "&lt;sup&gt;32&lt;/sup&gt;", "plainTextFormattedCitation" : "32", "previouslyFormattedCitation" : "&lt;sup&gt;32&lt;/sup&gt;"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32</w:t>
            </w:r>
            <w:r w:rsidRPr="004A44F1">
              <w:rPr>
                <w:rFonts w:ascii="Times New Roman" w:eastAsia="Times New Roman" w:hAnsi="Times New Roman" w:cs="Times New Roman"/>
                <w:sz w:val="20"/>
                <w:szCs w:val="20"/>
                <w:lang w:eastAsia="et-EE"/>
              </w:rPr>
              <w:fldChar w:fldCharType="end"/>
            </w:r>
            <w:r>
              <w:rPr>
                <w:rFonts w:ascii="Times New Roman" w:eastAsia="Times New Roman" w:hAnsi="Times New Roman" w:cs="Times New Roman"/>
                <w:sz w:val="20"/>
                <w:szCs w:val="20"/>
                <w:lang w:eastAsia="et-EE"/>
              </w:rPr>
              <w:t>,</w:t>
            </w:r>
            <w:r w:rsidRPr="004A44F1">
              <w:rPr>
                <w:rFonts w:ascii="Times New Roman" w:eastAsia="Times New Roman" w:hAnsi="Times New Roman" w:cs="Times New Roman"/>
                <w:sz w:val="20"/>
                <w:szCs w:val="20"/>
                <w:lang w:eastAsia="et-EE"/>
              </w:rPr>
              <w:t xml:space="preserve"> and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H19</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"10.1002/ajmg.c.30267", "ISBN" : "1552-4876", "ISSN" : "15524868", "PMID" : "20803657", "abstract" : "Beckwith-Wiedemann syndrome (BWS) is an imprinting disorder characterized by overgrowth, tumor predisposition, and congenital malformations. Approximately 85% of reported BWS cases are sporadic, while the remaining 15% are familial. BWS is caused by epigenetic or genomic alterations which disrupt genes in one or both of the two imprinted domains on chromosome 11p15.5. In each domain, an imprinting center regulates the expression of imprinted genes in cis. Normally in domain 1, insulin-like growth factor 2 (IGF2) and the untranslated mRNA H19 are monoallelically expressed. In BWS, increased expression of IGF2 occurs via several mechanisms. In domain 2, CDKN1C, a growth repressor, and an untranslated RNA, KCNQ1OT1, are normally expressed monoallelically. In cases of BWS, several mechanisms result in reduced expression of CDKN1C. Recent reports of BWS cases have identified mutations outside the chromosome 11p15.5 critical region, thereby broadening the challenges in the diagnosis and genetic counseling of individuals and families with BWS.", "author" : [ { "dropping-particle" : "", "family" : "Choufani", "given" : "Sanaa", "non-dropping-particle" : "", "parse-names" : false, "suffix" : "" }, { "dropping-particle" : "", "family" : "Shuman", "given" : "Cheryl", "non-dropping-particle" : "", "parse-names" : false, "suffix" : "" }, { "dropping-particle" : "", "family" : "Weksberg", "given" : "Rosanna", "non-dropping-particle" : "", "parse-names" : false, "suffix" : "" } ], "container-title" : "American Journal of Medical Genetics, Part C: Seminars in Medical Genetics", "id" : "ITEM-1", "issue" : "3", "issued" : { "date-parts" : [ [ "2010" ] ] }, "page" : "343-354", "title" : "Beckwith-Wiedemann syndrome", "type" : "article-journal", "volume" : "154" }, "uris" : [ "http://www.mendeley.com/documents/?uuid=47c6ad4e-8874-46ac-9615-354fe6dbd876" ] } ], "mendeley" : { "formattedCitation" : "&lt;sup&gt;33&lt;/sup&gt;", "plainTextFormattedCitation" : "33", "previouslyFormattedCitation" : "&lt;sup&gt;33&lt;/sup&gt;"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KCNQ1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somatic tissues except heart</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"10.1038/ng0297-181", "ISBN" : "1061-4036 (Print)\\n1061-4036 (Linking)", "ISSN" : "1061-4036", "PMID" : "9020845", "abstract" : "Genomic imprinting is an epigenetic chromosomal modification in the gamete or zygote causing preferential expression of a specific parental allele in somatic cells of the offspring. We and others have identified three imprinted human genes on 11p15.5, IGF2, H19, and p57KIP2, although the latter gene is separated by 700 kb from the other two, and it is unclear whether there are other imprinted genes within this large interval. We previously mapped an embryonal tumour suppressor gene to this region, as well as five balanced germline chromosomal rearrangement breakpoints from patients with Beckwith-Wiedemann syndrome (BWS), a condition characterized by prenatal overgrowth and cancer. We isolated the upstream exons of the previously identified gene KVLQT1, which causes the familial cardiac defect long-QT (LQT) syndrome. We found that KVLQT1 spans much of the interval between p57KIP2 and IGF2, and that it is also imprinted. We demonstrated that the gene is disrupted by chromosomal rearrangements in BWS patients, as well as by a balanced chromosomal translocation in an embryonal rhabdoid tumour. Furthermore, the lack of parent-of-origin effect in LQT syndrome appears to be due to relative lack of imprinting in the affected tissue, cardiac muscle, representing a novel mechanism for variable penetrance of a human disease gene.", "author" : [ { "dropping-particle" : "", "family" : "Lee", "given" : "M P", "non-dropping-particle" : "", "parse-names" : false, "suffix" : "" }, { "dropping-particle" : "", "family" : "Hu", "given" : "R J", "non-dropping-particle" : "", "parse-names" : false, "suffix" : "" }, { "dropping-particle" : "", "family" : "Johnson", "given" : "L A", "non-dropping-particle" : "", "parse-names" : false, "suffix" : "" }, { "dropping-particle" : "", "family" : "Feinberg", "given" : "A P", "non-dropping-particle" : "", "parse-names" : false, "suffix" : "" } ], "container-title" : "Nature genetics", "id" : "ITEM-1", "issue" : "2", "issued" : { "date-parts" : [ [ "1997" ] ] }, "page" : "181-185", "title" : "Human KVLQT1 gene shows tissue-specific imprinting and encompasses Beckwith-Wiedemann syndrome chromosomal rearrangements.", "type" : "article-journal", "volume" : "15" }, "uris" : [ "http://www.mendeley.com/documents/?uuid=ac533cdb-e9ac-4d27-b636-1115150835a6" ] } ], "mendeley" : { "formattedCitation" : "&lt;sup&gt;34&lt;/sup&gt;", "plainTextFormattedCitation" : "34", "previouslyFormattedCitation" : "&lt;sup&gt;34&lt;/sup&gt;"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KCNQ1DN</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somatic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"ISSN" : "0021-924X", "PMID" : "11056398", "abstract" : "WT2 is defined by a maternal-specific loss of heterozygosity on human chromosome 11p15.5 in Wilms' and other embryonal tumors. Therefore, the imprinted genes in this region are candidates for involvement in Wilms' tumorigenesis. We now report a novel imprinted gene, KCNQ1DN (KCNQ1 downstream neighbor). This gene is located between p57(KIP2) and KvLQT1 (KCNQ1) of 11p15.5 within the WT2 critical region. KCNQ1DN is imprinted and expressed from the maternal allele. We examined the expression of KCNQ1DN in Wilms' tumors. Seven of eighteen (39%) samples showed no expression. In contrast, other maternal imprinted genes in this region, including p57(KIP2), IMPT1, and IPL exhibited almost normal expression in these samples, although some samples expressed IGF2 biallelically. These results suggest that KCNQ1DN existing far from the H19/IGF2 region may play some role in Wilms' tumorigenesis along with IGF2.", "author" : [ { "dropping-particle" : "", "family" : "Xin", "given" : "Z", "non-dropping-particle" : "", "parse-names" : false, "suffix" : "" }, { "dropping-particle" : "", "family" : "Soejima", "given" : "H", "non-dropping-particle" : "", "parse-names" : false, "suffix" : "" }, { "dropping-particle" : "", "family" : "Higashimoto", "given" : "K", "non-dropping-particle" : "", "parse-names" : false, "suffix" : "" }, { "dropping-particle" : "", "family" : "Yatsuki", "given" : "H", "non-dropping-particle" : "", "parse-names" : false, "suffix" : "" }, { "dropping-particle" : "", "family" : "Zhu", "given" : "X", "non-dropping-particle" : "", "parse-names" : false, "suffix" : "" }, { "dropping-particle" : "", "family" : "Satoh", "given" : "Y", "non-dropping-particle" : "", "parse-names" : false, "suffix" : "" }, { "dropping-particle" : "", "family" : "Masaki", "given" : "Z", "non-dropping-particle" : "", "parse-names" : false, "suffix" : "" }, { "dropping-particle" : "", "family" : "Kaneko", "given" : "Y", "non-dropping-particle" : "", "parse-names" : false, "suffix" : "" }, { "dropping-particle" : "", "family" : "Jinno", "given" : "Y", "non-dropping-particle" : "", "parse-names" : false, "suffix" : "" }, { "dropping-particle" : "", "family" : "Fukuzawa", "given" : "R", "non-dropping-particle" : "", "parse-names" : false, "suffix" : "" }, { "dropping-particle" : "", "family" : "Hata", "given" : "J i", "non-dropping-particle" : "", "parse-names" : false, "suffix" : "" }, { "dropping-particle" : "", "family" : "Mukai", "given" : "T", "non-dropping-particle" : "", "parse-names" : false, "suffix" : "" } ], "container-title" : "Journal of biochemistry", "id" : "ITEM-1", "issue" : "5", "issued" : { "date-parts" : [ [ "2000" ] ] }, "page" : "847-853", "title" : "A novel imprinted gene, KCNQ1DN, within the WT2 critical region of human chromosome 11p15.5 and its reduced expression in Wilms' tumors.", "type" : "article-journal", "volume" : "128" }, "uris" : [ "http://www.mendeley.com/documents/?uuid=d896f802-b4c8-45aa-9ce0-6a008ee238fe" ] } ], "mendeley" : { "formattedCitation" : "&lt;sup&gt;35&lt;/sup&gt;", "plainTextFormattedCitation" : "35", "previouslyFormattedCitation" : "&lt;sup&gt;35&lt;/sup&gt;"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CDKN1C</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CDKN1C</w:t>
            </w:r>
            <w:r w:rsidRPr="004A44F1">
              <w:rPr>
                <w:rFonts w:ascii="Times New Roman" w:eastAsia="Times New Roman" w:hAnsi="Times New Roman" w:cs="Times New Roman"/>
                <w:sz w:val="20"/>
                <w:szCs w:val="20"/>
                <w:lang w:eastAsia="et-EE"/>
              </w:rPr>
              <w:t xml:space="preserve"> is maternally expressed in humans and identified by set of cDNA constructs’ experiments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"10.1038/sj.onc.1200934", "ISSN" : "09509232", "PMID" : "9121769", "abstract" : "Mouse p57(Kip2) arrests cells in G1 by functioning as a strong inhibitor of several G1 cyclin/Cdk complexes (Lee et al., 1995; Matsuoka et al., 1995; Sherr and Roberts, 1995). Human p57(KIP2) has been suggested to be a tumour suppressor gene because of its location at 11p15.5 which frequently undergoes maternal allele LOH in several types of cancer (Matsuoka et al., 1995; Sherr and Roberts, 1995; Hatada and Mukai, 1995). This suggestion was supported by the discovery that mouse p57(Kip2) is imprinted with expression from only the maternally inherited allele (Hatada and Mukai, 1995). Interestingly, p57(KIP2) is several hundred kilobases from the imprinted H19 and IGF2 genes which are involved in growth regulation (Hoovers et al., 1995). Here we show that human p57(KIP2) is imprinted with expression from the maternal allele. However, unlike the mouse, the imprinting is incomplete with significant expression from the paternal allele depending on the tissue examined. We have also shown that the imprinting of p57(KIP2) occurs independently of the H19/IGF2 domain and thus there must be at least two imprinted domains in 11p15.5. Finally, by examining Wilms tumours we have shown that following maternal 11p LOH, p57(KIP2) was expressed from the paternal allele. Therefore, p57(KIP2) cannot function as an imprinted tumour suppressor gene, at least in Wilms tumour.", "author" : [ { "dropping-particle" : "", "family" : "Taniguchi", "given" : "T", "non-dropping-particle" : "", "parse-names" : false, "suffix" : "" }, { "dropping-particle" : "", "family" : "Okamoto", "given" : "K", "non-dropping-particle" : "", "parse-names" : false, "suffix" : "" }, { "dropping-particle" : "", "family" : "Reeve", "given" : "A E", "non-dropping-particle" : "", "parse-names" : false, "suffix" : "" } ], "container-title" : "Oncogene", "id" : "ITEM-1", "issue" : "10", "issued" : { "date-parts" : [ [ "1997" ] ] }, "page" : "1201-1206", "title" : "Human p57(KIP2) defines a new imprinted domain on chromosome 11p but is not a tumour suppressor gene in Wilms tumour.", "type" : "article-journal", "volume" : "14" }, "uris" : [ "http://www.mendeley.com/documents/?uuid=27614acb-68a5-447a-b7bd-d3bccee525af" ] } ], "mendeley" : { "formattedCitation" : "&lt;sup&gt;36&lt;/sup&gt;", "plainTextFormattedCitation" : "36", "previouslyFormattedCitation" : "&lt;sup&gt;36&lt;/sup&gt;"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IGF2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BA591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tissues, but not in choroid plexus, brain, bone marrow and adult human liver</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"10.1038/362747a0", "ISBN" : "0028-0836 (Print)\\n0028-0836 (Linking)", "ISSN" : "0028-0836", "PMID" : "8385745", "abstract" : "Genomic imprinting, or parental allele-specific expression of genes, has been demonstrated at the molecular level in insects and mice but not in man. Imprinting as a potential mechanism of human disease is suggested by paternal uniparental disomy of 11p15 in Beckwith-Wiedemann syndrome and by maternal uniparental disomy of 15q11-12 in Prader-Willi syndrome. Beckwith-Wiedemann syndrome is characterized by multiorgan overgrowth and predisposition to embryonal tumours such as Wilms' tumour of the kidney. A loss of heterozygosity of 11p15 is also frequently found in a wide variety of tumours, including Wilms' tumour and lung, bladder, ovarian, liver and breast cancers; 11p15 also directly suppresses tumour growth in vitro. Two genes in this band, H19 and insulin-like growth factor-II (IGF2) undergo reciprocal imprinting in the mouse, with maternal expression of H19 (ref. 13) and paternal expression of IGF2 (ref. 14). Here we find that both of these genes show monoallelic expression in human tissues and, as in mouse, H19 is expressed from the maternal allele and IGF2 from the paternal allele. In contrast, 69% of Wilms' tumours not undergoing loss of heterozygosity at 11p showed biallelic expression of one or both genes, suggesting that relaxation or loss of imprinting could represent a new epigenetic mutational mechanism in carcinogenesis.", "author" : [ { "dropping-particle" : "", "family" : "Rainier", "given" : "S", "non-dropping-particle" : "", "parse-names" : false, "suffix" : "" }, { "dropping-particle" : "", "family" : "Johnson", "given" : "L A", "non-dropping-particle" : "", "parse-names" : false, "suffix" : "" }, { "dropping-particle" : "", "family" : "Dobry", "given" : "C J", "non-dropping-particle" : "", "parse-names" : false, "suffix" : "" }, { "dropping-particle" : "", "family" : "Ping", "given" : "A J", "non-dropping-particle" : "", "parse-names" : false, "suffix" : "" }, { "dropping-particle" : "", "family" : "Grundy", "given" : "P E", "non-dropping-particle" : "", "parse-names" : false, "suffix" : "" }, { "dropping-particle" : "", "family" : "Feinberg", "given" : "A P", "non-dropping-particle" : "", "parse-names" : false, "suffix" : "" } ], "container-title" : "Nature", "id" : "ITEM-1", "issue" : "6422", "issued" : { "date-parts" : [ [ "1993" ] ] }, "page" : "747-749", "title" : "Relaxation of imprinted genes in human cancer.", "type" : "article-journal", "volume" : "362" }, "uris" : [ "http://www.mendeley.com/documents/?uuid=2c18f2fa-481b-4bde-8720-1d50f5c77b3d" ] }, { "id" : "ITEM-2", "itemData" : { "DOI" : "10.1038/ng0593-94", "ISBN" : "1061-4036 (Print)\r1061-4036 (Linking)", "ISSN" : "1061-4036", "PMID" : "8513333", "abstract" : "The phenomenon of parental imprinting involves the preferential expression of one parental allele of a subset of chromosomal genes and has so far only been documented in the mouse. We show here, by exploiting sequence polymorphisms in exon nine of the human insulin-like growth factor 2 (IGF2) gene, that only the paternally-inherited allele is active in embryonic and extra-embryonic cells from first trimester pregnancies. In addition, only the paternal allele is expressed in tissues from a patient who suffered from Beckwith-Wiedemann syndrome. Thus the parental imprinting of IGF2 appears to be evolutionarily conserved from mouse to man and has implications for the generation of the Beckwith-Wiedemann syndrome.", "author" : [ { "dropping-particle" : "", "family" : "Ohlsson", "given" : "R", "non-dropping-particle" : "", "parse-names" : false, "suffix" : "" }, { "dropping-particle" : "", "family" : "Nystr\u00f6m", "given" : "A", "non-dropping-particle" : "", "parse-names" : false, "suffix" : "" }, { "dropping-particle" : "", "family" : "Pfeifer-Ohlsson", "given" : "S", "non-dropping-particle" : "", "parse-names" : false, "suffix" : "" }, { "dropping-particle" : "", "family" : "T\u00f6h\u00f6nen", "given" : "V", "non-dropping-particle" : "", "parse-names" : false, "suffix" : "" }, { "dropping-particle" : "", "family" : "Hedborg", "given" : "F", "non-dropping-particle" : "", "parse-names" : false, "suffix" : "" }, { "dropping-particle" : "", "family" : "Schofield", "given" : "P", "non-dropping-particle" : "", "parse-names" : false, "suffix" : "" }, { "dropping-particle" : "", "family" : "Flam", "given" : "F", "non-dropping-particle" : "", "parse-names" : false, "suffix" : "" }, { "dropping-particle" : "", "family" : "Ekstr\u00f6m", "given" : "T J", "non-dropping-particle" : "", "parse-names" : false, "suffix" : "" } ], "container-title" : "Nature genetics", "id" : "ITEM-2", "issue" : "1", "issued" : { "date-parts" : [ [ "1993" ] ] }, "page" : "94-97", "title" : "IGF2 is parentally imprinted during human embryogenesis and in the Beckwith-Wiedemann syndrome.", "type" : "article-journal", "volume" : "4" }, "uris" : [ "http://www.mendeley.com/documents/?uuid=e6de51f1-a376-42ff-bef8-caf06a2b2ff6" ] } ], "mendeley" : { "formattedCitation" : "&lt;sup&gt;37,38&lt;/sup&gt;", "plainTextFormattedCitation" : "37,38", "previouslyFormattedCitation" : "&lt;sup&gt;37,38&lt;/sup&gt;"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37,38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Analysis of peripheral blood and liver tissues has shown polymorphic nature of imprinting</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"10.1006/bbrc.2001.4916", "ISBN" : "0006-291X (Print)", "ISSN" : "0006-291X", "PMID" : "11355889", "abstract" : "Genomic imprinting is the phenomenon by which the two alleles of certain genes are differentially expressed according to their parental origin. Extensive analysis of allelic expression at multiple imprinted loci in a normal population has not performed so far. In the present study, we examined the allelic expression pattern of three imprinted genes in a panel of 262 Japanese normal individuals. We observed differences in the extent of maintenance of allele-specific expression of the three genes. The allelic expression of small nuclear ribonucleoprotein N (SNRPN) was stringently regulated while that of multimembrane-spanning polyspecific transporter-like gene 1 (IMPT1) showed a large degree of variation. Significant biallelic expression of insulin-like growth factor II (IGF2) was observed in about 10% of normal individuals. Our findings add to the accumulating evidence for variable allelic expression at multiple loci in a normal human population. This epigenetic heterogeneity can be a stable trait and potentially influence individual phenotypes.", "author" : [ { "dropping-particle" : "", "family" : "Sakatani", "given" : "T", "non-dropping-particle" : "", "parse-names" : false, "suffix" : "" }, { "dropping-particle" : "", "family" : "Wei", "given" : "M", "non-dropping-particle" : "", "parse-names" : false, "suffix" : "" }, { "dropping-particle" : "", "family" : "Katoh", "given" : "M", "non-dropping-particle" : "", "parse-names" : false, "suffix" : "" }, { "dropping-particle" : "", "family" : "Okita", "given" : "C", "non-dropping-particle" : "", "parse-names" : false, "suffix" : "" }, { "dropping-particle" : "", "family" : "Wada", "given" : "D", "non-dropping-particle" : "", "parse-names" : false, "suffix" : "" }, { "dropping-particle" : "", "family" : "Mitsuya", "given" : "K", "non-dropping-particle" : "", "parse-names" : false, "suffix" : "" }, { "dropping-particle" : "", "family" : "Meguro", "given" : "M", "non-dropping-particle" : "", "parse-names" : false, "suffix" : "" }, { "dropping-particle" : "", "family" : "Ikeguchi", "given" : "M", "non-dropping-particle" : "", "parse-names" : false, "suffix" : "" }, { "dropping-particle" : "", "family" : "Ito", "given" : "H", "non-dropping-particle" : "", "parse-names" : false, "suffix" : "" }, { "dropping-particle" : "", "family" : "Tycko", "given" : "B", "non-dropping-particle" : "", "parse-names" : false, "suffix" : "" }, { "dropping-particle" : "", "family" : "Oshimura", "given" : "M", "non-dropping-particle" : "", "parse-names" : false, "suffix" : "" } ], "container-title" : "Biochemical and biophysical research communications", "id" : "ITEM-1", "issue" : "5", "issued" : { "date-parts" : [ [ "2001" ] ] }, "page" : "1124-1130", "title" : "Epigenetic heterogeneity at imprinted loci in normal populations.", "type" : "article-journal", "volume" : "283" }, "uris" : [ "http://www.mendeley.com/documents/?uuid=2d711eb3-4e34-41fb-844a-7a7976ad2fea" ] } ], "mendeley" : { "formattedCitation" : "&lt;sup&gt;39&lt;/sup&gt;", "plainTextFormattedCitation" : "39", "previouslyFormattedCitation" : "&lt;sup&gt;39&lt;/sup&gt;"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INS</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yolk sac tissue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"10.2337/diabetes.50.1.199", "ISBN" : "0012-1797 (Print)", "ISSN" : "00121797", "PMID" : "11147788", "abstract" : "Allelic variation in the size of the insulin (INS) variable number tandem repeat (VNTR) correlates with the expression of both INS in the pancreas and thymus and IGF2 (the gene downstream of INS) in the placenta. In addition, the shorter, class I alleles are associated with type 1 diabetes, whereas the longer, class III alleles are associated with type 2 diabetes, polycystic ovary syndrome (PCOS), and size at birth. Parent-of-origin effects have been reported for type 2 diabetes and PCOS, thus implicating a role for genomic imprinting in these phenotypes. In mice, Ins2 is imprinted and paternally expressed in the yolk sac. In humans, evidence for the imprinting of INS is circumstantial, with occasional monoallelic expression in the thymus. In the present study, we found evidence for the imprinted paternal expression of INS in the human yolk sac. Two other imprinted genes from the same cluster are also expressed monoallelically in the human yolk sac. IGF2 was expressed solely from the paternal allele, and H19 was expressed solely from the maternal allele. These data suggest not only further functional roles for the human yolk sac in early fetal growth, but also evidence for a potential causal link between the control of insulin expression during development and insulin/growth-related diseases in later life.", "author" : [ { "dropping-particle" : "", "family" : "Moore", "given" : "Gudrun E.", "non-dropping-particle" : "", "parse-names" : false, "suffix" : "" }, { "dropping-particle" : "", "family" : "Abu-Amero", "given" : "Sayeda N.", "non-dropping-particle" : "", "parse-names" : false, "suffix" : "" }, { "dropping-particle" : "", "family" : "Bell", "given" : "Gill", "non-dropping-particle" : "", "parse-names" : false, "suffix" : "" }, { "dropping-particle" : "", "family" : "Wakeling", "given" : "Emma L.", "non-dropping-particle" : "", "parse-names" : false, "suffix" : "" }, { "dropping-particle" : "", "family" : "Kingsnorth", "given" : "Amanda", "non-dropping-particle" : "", "parse-names" : false, "suffix" : "" }, { "dropping-particle" : "", "family" : "Stanier", "given" : "Philip", "non-dropping-particle" : "", "parse-names" : false, "suffix" : "" }, { "dropping-particle" : "", "family" : "Jauniaux", "given" : "Eric", "non-dropping-particle" : "", "parse-names" : false, "suffix" : "" }, { "dropping-particle" : "", "family" : "Bennett", "given" : "Simon T.", "non-dropping-particle" : "", "parse-names" : false, "suffix" : "" } ], "container-title" : "Diabetes", "id" : "ITEM-1", "issue" : "1", "issued" : { "date-parts" : [ [ "2001" ] ] }, "page" : "199-203", "title" : "Evidence that insulin is imprinted in the human yolk sac", "type" : "article-journal", "volume" : "50" }, "uris" : [ "http://www.mendeley.com/documents/?uuid=bdda1edf-7c0a-49c0-b86c-3642b0b00ef9" ] } ], "mendeley" : { "formattedCitation" : "&lt;sup&gt;40&lt;/sup&gt;", "plainTextFormattedCitation" : "40", "previouslyFormattedCitation" : "&lt;sup&gt;40&lt;/sup&gt;"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IGF2AS</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"ISBN" : "0021-924X (Print)\\n0021-924X (Linking)", "ISSN" : "0021-924X", "PMID" : "10731720", "abstract" : "A large imprinted gene cluster in human chromosome 11p15.5 has been implicated in Beckwith-Wiedemann syndrome and Wilms' tumor. We have identified a paternally expressed imprinted gene, PEG8/IGF2AS, in this locus. It is transcribed in the opposite direction to the IGF2 transcripts and some genomic regions are shared with the IGF2 gene, as in the case of the mouse imprinted Igf2as gene reported previously by T. Moore et al. As to the relationship between these genomic regions, the human and mouse genes are very similar but there is no homology in their middle parts. Interestingly, PEG8/IGF2AS and IGF2 were found to be overexpressed in Wilms' tumor samples, at levels over ten and a hundred times higher than that in normal kidney tissues neighboring the tumors, respectively. These findings indicate that PEG8/IGF2AS is a good marker of Wilms' tumor and also suggest the possibility of PEG8/IGF2AS being one of the candidate Wilms' tumor genes.", "author" : [ { "dropping-particle" : "", "family" : "Okutsu", "given" : "T", "non-dropping-particle" : "", "parse-names" : false, "suffix" : "" }, { "dropping-particle" : "", "family" : "Kuroiwa", "given" : "Y", "non-dropping-particle" : "", "parse-names" : false, "suffix" : "" }, { "dropping-particle" : "", "family" : "Kagitani", "given" : "F", "non-dropping-particle" : "", "parse-names" : false, "suffix" : "" }, { "dropping-particle" : "", "family" : "Kai", "given" : "M", "non-dropping-particle" : "", "parse-names" : false, "suffix" : "" }, { "dropping-particle" : "", "family" : "Aisaka", "given" : "K", "non-dropping-particle" : "", "parse-names" : false, "suffix" : "" }, { "dropping-particle" : "", "family" : "Tsutsumi", "given" : "O", "non-dropping-particle" : "", "parse-names" : false, "suffix" : "" }, { "dropping-particle" : "", "family" : "Kaneko", "given" : "Y", "non-dropping-particle" : "", "parse-names" : false, "suffix" : "" }, { "dropping-particle" : "", "family" : "Yokomori", "given" : "K", "non-dropping-particle" : "", "parse-names" : false, "suffix" : "" }, { "dropping-particle" : "", "family" : "Surani", "given" : "M a", "non-dropping-particle" : "", "parse-names" : false, "suffix" : "" }, { "dropping-particle" : "", "family" : "Kohda", "given" : "T", "non-dropping-particle" : "", "parse-names" : false, "suffix" : "" }, { "dropping-particle" : "", "family" : "Kaneko-Ishino", "given" : "T", "non-dropping-particle" : "", "parse-names" : false, "suffix" : "" }, { "dropping-particle" : "", "family" : "Ishino", "given" : "F", "non-dropping-particle" : "", "parse-names" : false, "suffix" : "" } ], "container-title" : "Journal of biochemistry", "id" : "ITEM-1", "issue" : "3", "issued" : { "date-parts" : [ [ "2000" ] ] }, "page" : "475-483", "title" : "Expression and imprinting status of human PEG8/IGF2AS, a paternally expressed antisense transcript from the IGF2 locus, in Wilms' tumors.", "type" : "article-journal", "volume" : "127" }, "uris" : [ "http://www.mendeley.com/documents/?uuid=b1dbc2a9-4310-40b6-867c-7cd768d1d202" ] } ], "mendeley" : { "formattedCitation" : "&lt;sup&gt;41&lt;/sup&gt;", "plainTextFormattedCitation" : "41", "previouslyFormattedCitation" : "&lt;sup&gt;41&lt;/sup&gt;"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PHLDA2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and most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"ISBN" : "0008-5472 (Print)\\r0008-5472 (Linking)", "ISSN" : "00085472", "PMID" : "9500470", "abstract" : "Genomic imprinting is an epigenetic modification of the gamete or zygote leading to parental origin-specific gene expression in somatic cells of the offspring. We have previously identified a cluster of imprinted genes on human chromosome 11p15.5, a region involved in Beckwith-Wiedemann syndrome, Wilms' tumor, and ovarian, breast, and lung cancer. Here we show that TSSC3, which is homologous to the mouse apoptosis gene TDAG51 and maps to this region, is imprinted and expressed from the maternal allele in normal development. This result is important for three reasons: (a) TSSC3 is the first apoptosis-related gene in any species found to be imprinted; (b) it is located within the tumor suppressor region of 11p15; and (c) it lies within 15 kb of the nonimprinted gene hNAP2, thus defining a small boundary interval between imprinted and nonimprinted genes on 11p.", "author" : [ { "dropping-particle" : "", "family" : "Lee", "given" : "Maxwell P.", "non-dropping-particle" : "", "parse-names" : false, "suffix" : "" }, { "dropping-particle" : "", "family" : "Feinberg", "given" : "Andrew P.", "non-dropping-particle" : "", "parse-names" : false, "suffix" : "" } ], "container-title" : "Cancer Research", "id" : "ITEM-1", "issue" : "5", "issued" : { "date-parts" : [ [ "1998" ] ] }, "page" : "1052-1056", "title" : "Genomic imprinting of a human apoptosis gene homologue, TSSC3", "type" : "article-journal", "volume" : "58" }, "uris" : [ "http://www.mendeley.com/documents/?uuid=a3034d95-0387-4d50-8464-1fb3c1fc1427" ] } ], "mendeley" : { "formattedCitation" : "&lt;sup&gt;42&lt;/sup&gt;", "plainTextFormattedCitation" : "42", "previouslyFormattedCitation" : "&lt;sup&gt;42&lt;/sup&gt;"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Biallelically expressed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SLC22A18</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11p15.5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8C5D2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SLC22A18</w:t>
            </w:r>
            <w:r w:rsidRPr="004A44F1">
              <w:rPr>
                <w:rFonts w:ascii="Times New Roman" w:eastAsia="Times New Roman" w:hAnsi="Times New Roman" w:cs="Times New Roman"/>
                <w:sz w:val="20"/>
                <w:szCs w:val="20"/>
                <w:lang w:eastAsia="et-EE"/>
              </w:rPr>
              <w:t xml:space="preserve"> has shown polymorphic imprinting with monoallelic expression in several human somatic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"ISBN" : "0008-5472 (Print)\\r0008-5472 (Linking)", "ISSN" : "00085472", "PMID" : "9500470", "abstract" : "Genomic imprinting is an epigenetic modification of the gamete or zygote leading to parental origin-specific gene expression in somatic cells of the offspring. We have previously identified a cluster of imprinted genes on human chromosome 11p15.5, a region involved in Beckwith-Wiedemann syndrome, Wilms' tumor, and ovarian, breast, and lung cancer. Here we show that TSSC3, which is homologous to the mouse apoptosis gene TDAG51 and maps to this region, is imprinted and expressed from the maternal allele in normal development. This result is important for three reasons: (a) TSSC3 is the first apoptosis-related gene in any species found to be imprinted; (b) it is located within the tumor suppressor region of 11p15; and (c) it lies within 15 kb of the nonimprinted gene hNAP2, thus defining a small boundary interval between imprinted and nonimprinted genes on 11p.", "author" : [ { "dropping-particle" : "", "family" : "Lee", "given" : "Maxwell P.", "non-dropping-particle" : "", "parse-names" : false, "suffix" : "" }, { "dropping-particle" : "", "family" : "Feinberg", "given" : "Andrew P.", "non-dropping-particle" : "", "parse-names" : false, "suffix" : "" } ], "container-title" : "Cancer Research", "id" : "ITEM-1", "issue" : "5", "issued" : { "date-parts" : [ [ "1998" ] ] }, "page" : "1052-1056", "title" : "Genomic imprinting of a human apoptosis gene homologue, TSSC3", "type" : "article-journal", "volume" : "58" }, "uris" : [ "http://www.mendeley.com/documents/?uuid=a3034d95-0387-4d50-8464-1fb3c1fc1427" ] } ], "mendeley" : { "formattedCitation" : "&lt;sup&gt;42&lt;/sup&gt;", "plainTextFormattedCitation" : "42", "previouslyFormattedCitation" : "&lt;sup&gt;42&lt;/sup&gt;"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and biallelic expression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"10.1006/bbrc.2001.4916", "ISBN" : "0006-291X (Print)", "ISSN" : "0006-291X", "PMID" : "11355889", "abstract" : "Genomic imprinting is the phenomenon by which the two alleles of certain genes are differentially expressed according to their parental origin. Extensive analysis of allelic expression at multiple imprinted loci in a normal population has not performed so far. In the present study, we examined the allelic expression pattern of three imprinted genes in a panel of 262 Japanese normal individuals. We observed differences in the extent of maintenance of allele-specific expression of the three genes. The allelic expression of small nuclear ribonucleoprotein N (SNRPN) was stringently regulated while that of multimembrane-spanning polyspecific transporter-like gene 1 (IMPT1) showed a large degree of variation. Significant biallelic expression of insulin-like growth factor II (IGF2) was observed in about 10% of normal individuals. Our findings add to the accumulating evidence for variable allelic expression at multiple loci in a normal human population. This epigenetic heterogeneity can be a stable trait and potentially influence individual phenotypes.", "author" : [ { "dropping-particle" : "", "family" : "Sakatani", "given" : "T", "non-dropping-particle" : "", "parse-names" : false, "suffix" : "" }, { "dropping-particle" : "", "family" : "Wei", "given" : "M", "non-dropping-particle" : "", "parse-names" : false, "suffix" : "" }, { "dropping-particle" : "", "family" : "Katoh", "given" : "M", "non-dropping-particle" : "", "parse-names" : false, "suffix" : "" }, { "dropping-particle" : "", "family" : "Okita", "given" : "C", "non-dropping-particle" : "", "parse-names" : false, "suffix" : "" }, { "dropping-particle" : "", "family" : "Wada", "given" : "D", "non-dropping-particle" : "", "parse-names" : false, "suffix" : "" }, { "dropping-particle" : "", "family" : "Mitsuya", "given" : "K", "non-dropping-particle" : "", "parse-names" : false, "suffix" : "" }, { "dropping-particle" : "", "family" : "Meguro", "given" : "M", "non-dropping-particle" : "", "parse-names" : false, "suffix" : "" }, { "dropping-particle" : "", "family" : "Ikeguchi", "given" : "M", "non-dropping-particle" : "", "parse-names" : false, "suffix" : "" }, { "dropping-particle" : "", "family" : "Ito", "given" : "H", "non-dropping-particle" : "", "parse-names" : false, "suffix" : "" }, { "dropping-particle" : "", "family" : "Tycko", "given" : "B", "non-dropping-particle" : "", "parse-names" : false, "suffix" : "" }, { "dropping-particle" : "", "family" : "Oshimura", "given" : "M", "non-dropping-particle" : "", "parse-names" : false, "suffix" : "" } ], "container-title" : "Biochemical and biophysical research communications", "id" : "ITEM-1", "issue" : "5", "issued" : { "date-parts" : [ [ "2001" ] ] }, "page" : "1124-1130", "title" : "Epigenetic heterogeneity at imprinted loci in normal populations.", "type" : "article-journal", "volume" : "283" }, "uris" : [ "http://www.mendeley.com/documents/?uuid=2d711eb3-4e34-41fb-844a-7a7976ad2fea" ] } ], "mendeley" : { "formattedCitation" : "&lt;sup&gt;39&lt;/sup&gt;", "plainTextFormattedCitation" : "39", "previouslyFormattedCitation" : "&lt;sup&gt;39&lt;/sup&gt;"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39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Also, there was no evidence for imprinting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ANO1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11q13.3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BA591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ANO1</w:t>
            </w:r>
            <w:r w:rsidRPr="004A44F1">
              <w:rPr>
                <w:rFonts w:ascii="Times New Roman" w:eastAsia="Times New Roman" w:hAnsi="Times New Roman" w:cs="Times New Roman"/>
                <w:sz w:val="20"/>
                <w:szCs w:val="20"/>
                <w:lang w:eastAsia="et-EE"/>
              </w:rPr>
              <w:t xml:space="preserve"> has an evidence for polymorphic imprinting in human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"10.1093/hmg/ddr488", "ISBN" : "1460-2083 (Electronic)\\n0964-6906 (Linking)", "ISSN" : "09646906", "PMID" : "22025075", "abstract" : "Within the vertebrate groups, only mammals are subject to a specialized epigenetic process termed genomic imprinting in which genes are preferentially expressed from one parental allele. Imprinted expression has been reported for &gt;100 mouse genes and, for approximately one-quarter of these genes, the imprinted expression is specific to the placenta (or extraembryonic tissues). This seemingly placenta-specific imprinted expression has garnered much attention, as has the apparent lack of conserved imprinting between the human and mouse placenta. In this study, we used a novel approach to re-investigate the placenta-specific expression using embryo transfer and trophoblast stem cells. We analyzed 20 genes previously reported to show maternal allele-specific expression in the placenta, and only 8 genes were confirmed to be imprinted. Other genes were likely to be falsely identified as imprinted due to their relatively high expression in contaminating maternal cells. Next, we performed a genome-wide transcriptome assay and identified 133 and 955 candidate imprinted genes with paternal allele- and maternal allele-specific expression. Of those we analyzed in detail, 1/6 (Gab1) of the candidates for paternal allele-specific expression and only 1/269 (Ano1) candidates for maternal allele-specific expression were authentically imprinted genes. Imprinting of Ano1 and Gab1 was specific to the placenta and neither gene displayed allele-specific promoter DNA methylation. Imprinting of ANO1, but not GAB1, was conserved in the human placenta. Our findings impose a considerable revision of the current views of placental imprinting.", "author" : [ { "dropping-particle" : "", "family" : "Okae", "given" : "Hiroaki", "non-dropping-particle" : "", "parse-names" : false, "suffix" : "" }, { "dropping-particle" : "", "family" : "Hiura", "given" : "Hitoshi", "non-dropping-particle" : "", "parse-names" : false, "suffix" : "" }, { "dropping-particle" : "", "family" : "Nishida", "given" : "Yuichiro", "non-dropping-particle" : "", "parse-names" : false, "suffix" : "" }, { "dropping-particle" : "", "family" : "Funayama", "given" : "Ryo", "non-dropping-particle" : "", "parse-names" : false, "suffix" : "" }, { "dropping-particle" : "", "family" : "Tanaka", "given" : "Satoshi", "non-dropping-particle" : "", "parse-names" : false, "suffix" : "" }, { "dropping-particle" : "", "family" : "Chiba", "given" : "Hatsune", "non-dropping-particle" : "", "parse-names" : false, "suffix" : "" }, { "dropping-particle" : "", "family" : "Yaegashi", "given" : "Nobuo", "non-dropping-particle" : "", "parse-names" : false, "suffix" : "" }, { "dropping-particle" : "", "family" : "Nakayama", "given" : "Keiko", "non-dropping-particle" : "", "parse-names" : false, "suffix" : "" }, { "dropping-particle" : "", "family" : "Sasaki", "given" : "Hiroyuki", "non-dropping-particle" : "", "parse-names" : false, "suffix" : "" }, { "dropping-particle" : "", "family" : "Arima", "given" : "Takahiro", "non-dropping-particle" : "", "parse-names" : false, "suffix" : "" } ], "container-title" : "Human Molecular Genetics", "id" : "ITEM-1", "issue" : "3", "issued" : { "date-parts" : [ [ "2012" ] ] }, "page" : "548-558", "title" : "Re-investigation and RNA sequencing-based identification of genes with placenta-specific imprinted expression", "type" : "article-journal", "volume" : "21" }, "uris" : [ "http://www.mendeley.com/documents/?uuid=fbc748bc-28b4-42be-87de-69fbb8dcb10b" ] } ], "mendeley" : { "formattedCitation" : "&lt;sup&gt;43&lt;/sup&gt;", "plainTextFormattedCitation" : "43", "previouslyFormattedCitation" : "&lt;sup&gt;43&lt;/sup&gt;"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ZC3H12C</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11q22.3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only</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NTM</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11q25</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only</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RB1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13q14.2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BA591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RB1</w:t>
            </w:r>
            <w:r w:rsidRPr="004A44F1">
              <w:rPr>
                <w:rFonts w:ascii="Times New Roman" w:eastAsia="Times New Roman" w:hAnsi="Times New Roman" w:cs="Times New Roman"/>
                <w:sz w:val="20"/>
                <w:szCs w:val="20"/>
                <w:lang w:eastAsia="et-EE"/>
              </w:rPr>
              <w:t xml:space="preserve"> gene has controversial data. Transcript 2B of </w:t>
            </w:r>
            <w:r w:rsidRPr="004A44F1">
              <w:rPr>
                <w:rFonts w:ascii="Times New Roman" w:eastAsia="Times New Roman" w:hAnsi="Times New Roman" w:cs="Times New Roman"/>
                <w:i/>
                <w:sz w:val="20"/>
                <w:szCs w:val="20"/>
                <w:lang w:eastAsia="et-EE"/>
              </w:rPr>
              <w:t>RB1</w:t>
            </w:r>
            <w:r w:rsidRPr="004A44F1">
              <w:rPr>
                <w:rFonts w:ascii="Times New Roman" w:eastAsia="Times New Roman" w:hAnsi="Times New Roman" w:cs="Times New Roman"/>
                <w:sz w:val="20"/>
                <w:szCs w:val="20"/>
                <w:lang w:eastAsia="et-EE"/>
              </w:rPr>
              <w:t xml:space="preserve"> is imprinted and paternally expressed, whereas the main RB1 transcript shows preferential maternal expression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"10.1371/journal.pgen.1000790", "ISBN" : "1553-7404 (Electronic)\\r1553-7390 (Linking)", "ISSN" : "15537390", "PMID" : "20041224", "abstract" : "Genomic imprinting is an epigenetic process leading to parent-of-origin-specific DNA methylation and gene expression. To date, approximately 60 imprinted human genes are known. Based on genome-wide methylation analysis of a patient with multiple imprinting defects, we have identified a differentially methylated CpG island in intron 2 of the retinoblastoma (RB1) gene on chromosome 13. The CpG island is part of a 5'-truncated, processed pseudogene derived from the KIAA0649 gene on chromosome 9 and corresponds to two small CpG islands in the open reading frame of the ancestral gene. It is methylated on the maternal chromosome 13 and acts as a weak promoter for an alternative RB1 transcript on the paternal chromosome 13. In four other KIAA0649 pseudogene copies, which are located on chromosome 22, the two CpG islands have deteriorated and the CpG dinucleotides are fully methylated. By analysing allelic RB1 transcript levels in blood cells, as well as in hypermethylated and 5-aza-2'-deoxycytidine-treated lymphoblastoid cells, we have found that differential methylation of the CpG island skews RB1 gene expression in favor of the maternal allele. Thus, RB1 is imprinted in the same direction as CDKN1C, which operates upstream of RB1. The imprinting of two components of the same pathway indicates that there has been strong evolutionary selection for maternal inhibition of cell proliferation.", "author" : [ { "dropping-particle" : "", "family" : "Kanber", "given" : "Deniz", "non-dropping-particle" : "", "parse-names" : false, "suffix" : "" }, { "dropping-particle" : "", "family" : "Berulava", "given" : "Tea", "non-dropping-particle" : "", "parse-names" : false, "suffix" : "" }, { "dropping-particle" : "", "family" : "Ammerpohl", "given" : "Ole", "non-dropping-particle" : "", "parse-names" : false, "suffix" : "" }, { "dropping-particle" : "", "family" : "Mitter", "given" : "Diana", "non-dropping-particle" : "", "parse-names" : false, "suffix" : "" }, { "dropping-particle" : "", "family" : "Richter", "given" : "Julia", "non-dropping-particle" : "", "parse-names" : false, "suffix" : "" }, { "dropping-particle" : "", "family" : "Siebert", "given" : "Reiner", "non-dropping-particle" : "", "parse-names" : false, "suffix" : "" }, { "dropping-particle" : "", "family" : "Horsthemke", "given" : "Bernhard", "non-dropping-particle" : "", "parse-names" : false, "suffix" : "" }, { "dropping-particle" : "", "family" : "Lohmann", "given" : "Dietmar", "non-dropping-particle" : "", "parse-names" : false, "suffix" : "" }, { "dropping-particle" : "", "family" : "Buiting", "given" : "Karin", "non-dropping-particle" : "", "parse-names" : false, "suffix" : "" } ], "container-title" : "PLoS Genetics", "id" : "ITEM-1", "issue" : "12", "issued" : { "date-parts" : [ [ "2009" ] ] }, "title" : "The human retinoblastoma gene is imprinted", "type" : "article-journal", "volume" : "5" }, "uris" : [ "http://www.mendeley.com/documents/?uuid=ff04cce0-4bb4-496f-88a2-208dfefbd490" ] } ], "mendeley" : { "formattedCitation" : "&lt;sup&gt;44&lt;/sup&gt;", "plainTextFormattedCitation" : "44", "previouslyFormattedCitation" : "&lt;sup&gt;44&lt;/sup&gt;"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MEG3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14q32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"10.1101/gr.161600", "ISBN" : "1088-9051 (Print)\\n1088-9051 (Linking)", "ISSN" : "10889051", "PMID" : "11076856", "abstract" : "The evolution of genomic imprinting in mammals occurred more than 100 million years ago, and resulted in the formation of genes that are functionally haploid because of parent-of-origin-dependent expression. Despite ample evidence from studies in a number of species suggesting the presence of imprinted genes on human chromosome 14, their identity has remained elusive. Here we report the identification of two reciprocally imprinted genes, GTL2 and DLK1, which together define a novel imprinting cluster on human chromosome 14q32. The maternally expressed GTL2 (gene trap locus 2) gene encodes for a nontranslated RNA. DLK1 (delta, Drosophila, homolog-like 1) is a paternally expressed gene that encodes for a transmembrane protein containing six epidermal growth factor (EGF) repeat motifs closely related to those present in the delta/notch/serrate family of signaling molecules. The paternal expression, chromosomal localization, and biological function of DLK1 also make it a likely candidate gene for the callipyge phenotype in sheep. Many of the predicted structural and regulatory features of the DLK1/GTL2 domain are highly analogous to those implicated in IGF2/H19 imprint regulation, including two hemimethylated consensus binding sites for the vertebrate enhancer blocking protein, CTCF. These results provide evidence that a common mechanism and domain organization may be used for juxtapositioned, reciprocally imprinted genes.", "author" : [ { "dropping-particle" : "", "family" : "Wylie", "given" : "Andrew A.", "non-dropping-particle" : "", "parse-names" : false, "suffix" : "" }, { "dropping-particle" : "", "family" : "Murphy", "given" : "Susan K.", "non-dropping-particle" : "", "parse-names" : false, "suffix" : "" }, { "dropping-particle" : "", "family" : "Orton", "given" : "Terry C.", "non-dropping-particle" : "", "parse-names" : false, "suffix" : "" }, { "dropping-particle" : "", "family" : "Jirtle", "given" : "Randy L.", "non-dropping-particle" : "", "parse-names" : false, "suffix" : "" } ], "container-title" : "Genome Research", "id" : "ITEM-1", "issue" : "11", "issued" : { "date-parts" : [ [ "2000" ] ] }, "page" : "1711-1718", "title" : "Novel imprinted DLK1/GTL2 domain on human chromosome 14 contains motifs that mimic those implicated in IGF2/H19 regulation", "type" : "article-journal", "volume" : "10" }, "uris" : [ "http://www.mendeley.com/documents/?uuid=6076c037-84a6-4a76-bdf5-1beb0ce3f387" ] } ], "mendeley" : { "formattedCitation" : "&lt;sup&gt;45&lt;/sup&gt;", "plainTextFormattedCitation" : "45", "previouslyFormattedCitation" : "&lt;sup&gt;45&lt;/sup&gt;"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lastRenderedPageBreak/>
              <w:t>DLK1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14q32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"10.1101/gr.161600", "ISBN" : "1088-9051 (Print)\\n1088-9051 (Linking)", "ISSN" : "10889051", "PMID" : "11076856", "abstract" : "The evolution of genomic imprinting in mammals occurred more than 100 million years ago, and resulted in the formation of genes that are functionally haploid because of parent-of-origin-dependent expression. Despite ample evidence from studies in a number of species suggesting the presence of imprinted genes on human chromosome 14, their identity has remained elusive. Here we report the identification of two reciprocally imprinted genes, GTL2 and DLK1, which together define a novel imprinting cluster on human chromosome 14q32. The maternally expressed GTL2 (gene trap locus 2) gene encodes for a nontranslated RNA. DLK1 (delta, Drosophila, homolog-like 1) is a paternally expressed gene that encodes for a transmembrane protein containing six epidermal growth factor (EGF) repeat motifs closely related to those present in the delta/notch/serrate family of signaling molecules. The paternal expression, chromosomal localization, and biological function of DLK1 also make it a likely candidate gene for the callipyge phenotype in sheep. Many of the predicted structural and regulatory features of the DLK1/GTL2 domain are highly analogous to those implicated in IGF2/H19 imprint regulation, including two hemimethylated consensus binding sites for the vertebrate enhancer blocking protein, CTCF. These results provide evidence that a common mechanism and domain organization may be used for juxtapositioned, reciprocally imprinted genes.", "author" : [ { "dropping-particle" : "", "family" : "Wylie", "given" : "Andrew A.", "non-dropping-particle" : "", "parse-names" : false, "suffix" : "" }, { "dropping-particle" : "", "family" : "Murphy", "given" : "Susan K.", "non-dropping-particle" : "", "parse-names" : false, "suffix" : "" }, { "dropping-particle" : "", "family" : "Orton", "given" : "Terry C.", "non-dropping-particle" : "", "parse-names" : false, "suffix" : "" }, { "dropping-particle" : "", "family" : "Jirtle", "given" : "Randy L.", "non-dropping-particle" : "", "parse-names" : false, "suffix" : "" } ], "container-title" : "Genome Research", "id" : "ITEM-1", "issue" : "11", "issued" : { "date-parts" : [ [ "2000" ] ] }, "page" : "1711-1718", "title" : "Novel imprinted DLK1/GTL2 domain on human chromosome 14 contains motifs that mimic those implicated in IGF2/H19 regulation", "type" : "article-journal", "volume" : "10" }, "uris" : [ "http://www.mendeley.com/documents/?uuid=6076c037-84a6-4a76-bdf5-1beb0ce3f387" ] } ], "mendeley" : { "formattedCitation" : "&lt;sup&gt;45&lt;/sup&gt;", "plainTextFormattedCitation" : "45", "previouslyFormattedCitation" : "&lt;sup&gt;45&lt;/sup&gt;"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RTL1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14q32.2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and fibroblast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"id" : "ITEM-2", "itemData" : { "DOI" : "10.4161/epi.21937", "ISSN" : "15592294", "PMID" : "22917972", "abstract" : "Although recent studies in patients with paternal uniparental disomy 14 [upd(14)pat] and other conditions affecting the chromosome 14q32.2 imprinted region have successfully identified underlying epigenetic factors involved in the development of upd(14)pat phenotype, several matters, including regulatory mechanism(s) for RTL1 expression, imprinting status of DIO3 and placental histological characteristics, remain to be elucidated. We therefore performed molecular studies using fresh placental samples from two patients with upd(14)pat. We observed that RTL1 expression level was about five times higher in the placental samples of the two patients than in control placental samples, whereas DIO3 expression level was similar between the placental samples of the two patients and the control placental samples. We next performed histological studies using the above fresh placental samples and formalin-fixed and paraffin-embedded placental samples obtained from a patient with a maternally derived microdeletion involving DLK1, the-IG-DMR, the MEG3-DMR and MEG3. Terminal villi were associated with swollen vascular endothelial cells and hypertrophic pericytes, together with narrowed capillary lumens. DLK1, RTL1 and DIO3 proteins were specifically identified in vascular endothelial cells and pericytes, and the degree of protein staining was well correlated with the expression dosage of corresponding genes. These results suggest that RTL1as-encoded microRNA functions as a repressor of RTL1 expression, and argue against DIO3 being a paternally expressed gene. Furthermore, it is inferred that DLK1, DIO3 and, specially, RTL1 proteins, play a pivotal role in the development of vascular endothelial cells and pericytes.", "author" : [ { "dropping-particle" : "", "family" : "Kagami", "given" : "Masayo", "non-dropping-particle" : "", "parse-names" : false, "suffix" : "" }, { "dropping-particle" : "", "family" : "Matsuoka", "given" : "Kentaro", "non-dropping-particle" : "", "parse-names" : false, "suffix" : "" }, { "dropping-particle" : "", "family" : "Nagai", "given" : "Toshiro", "non-dropping-particle" : "", "parse-names" : false, "suffix" : "" }, { "dropping-particle" : "", "family" : "Yamanaka", "given" : "Michiko", "non-dropping-particle" : "", "parse-names" : false, "suffix" : "" }, { "dropping-particle" : "", "family" : "Kurosawa", "given" : "Kenji", "non-dropping-particle" : "", "parse-names" : false, "suffix" : "" }, { "dropping-particle" : "", "family" : "Suzumori", "given" : "Nobuhiro", "non-dropping-particle" : "", "parse-names" : false, "suffix" : "" }, { "dropping-particle" : "", "family" : "Sekita", "given" : "Yoichi", "non-dropping-particle" : "", "parse-names" : false, "suffix" : "" }, { "dropping-particle" : "", "family" : "Miyado", "given" : "Mami", "non-dropping-particle" : "", "parse-names" : false, "suffix" : "" }, { "dropping-particle" : "", "family" : "Matsubara", "given" : "Keiko", "non-dropping-particle" : "", "parse-names" : false, "suffix" : "" }, { "dropping-particle" : "", "family" : "Fuke", "given" : "Tomoko", "non-dropping-particle" : "", "parse-names" : false, "suffix" : "" }, { "dropping-particle" : "", "family" : "Kato", "given" : "Fumiko", "non-dropping-particle" : "", "parse-names" : false, "suffix" : "" }, { "dropping-particle" : "", "family" : "Fukami", "given" : "Maki", "non-dropping-particle" : "", "parse-names" : false, "suffix" : "" }, { "dropping-particle" : "", "family" : "Ogata", "given" : "Tsutomu", "non-dropping-particle" : "", "parse-names" : false, "suffix" : "" } ], "container-title" : "Epigenetics", "id" : "ITEM-2", "issue" : "10", "issued" : { "date-parts" : [ [ "2012" ] ] }, "page" : "1142-1150", "title" : "Paternal uniparental disomy 14 and related disorders: Placental gene expression analyses and histological examinations", "type" : "article-journal", "volume" : "7" }, "uris" : [ "http://www.mendeley.com/documents/?uuid=db6fe2db-1b8f-458d-a8c8-93658c948f72" ] } ], "mendeley" : { "formattedCitation" : "&lt;sup&gt;16,46&lt;/sup&gt;", "plainTextFormattedCitation" : "16,46", "previouslyFormattedCitation" : "&lt;sup&gt;16,46&lt;/sup&gt;"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16,46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MEG8</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14q32.31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fibroblast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MAGEL2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brain and fibroblast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"ddc276 [pii]", "ISBN" : "0964-6906 (Print)\\r0964-6906 (Linking)", "ISSN" : "0964-6906", "PMID" : "10556298", "abstract" : "Prader-Willi syndrome (PWS) is a complex neurogenetic disorder. The phenotype is likely to be a contiguous gene syndrome involving genes which are paternally expressed only, located in the human 15q11-q13 region. Four mouse models of PWS have been reported but these do not definitively allow the delineation of the critical region and the associated genes involved in the aetiology of PWS. Moreover, targeted mutagenesis of mouse homologues of the human candidate PWS genes does not appear to result in any of the features of PWS. Therefore, the isolation of new genes in this region remains crucial for a better understanding of the molecular basis of PWS. In this manuscript, we report the characterization of MAGEL2 and its mouse homologue Magel2. These are located in the human 15q11-q13 and mouse 7C regions, in close proximity to NDN / Ndn. By northern blot analysis we did not detect any expression of MAGEL2 / Magel2 but by RT-PCR analysis, specific expression was detected in fetal and adult brain and in placenta. Both genes are intronless with tandem direct repeat sequences contained within a CpG island in the 5'-untranscribed region. The transcripts encode putative proteins that are homologous to the MAGE proteins and NDN. Moreover, MAGEL2 / Magel2 are expressed only from the paternal allele in brain, suggesting a potential role in the aetiology of PWS and its mouse model, respectively.", "author" : [ { "dropping-particle" : "", "family" : "Boccaccio", "given" : "I", "non-dropping-particle" : "", "parse-names" : false, "suffix" : "" }, { "dropping-particle" : "", "family" : "Glatt-Deeley", "given" : "H", "non-dropping-particle" : "", "parse-names" : false, "suffix" : "" }, { "dropping-particle" : "", "family" : "Watrin", "given" : "F", "non-dropping-particle" : "", "parse-names" : false, "suffix" : "" }, { "dropping-particle" : "", "family" : "Ro\u00ebckel", "given" : "N", "non-dropping-particle" : "", "parse-names" : false, "suffix" : "" }, { "dropping-particle" : "", "family" : "Lalande", "given" : "M", "non-dropping-particle" : "", "parse-names" : false, "suffix" : "" }, { "dropping-particle" : "", "family" : "Muscatelli", "given" : "F", "non-dropping-particle" : "", "parse-names" : false, "suffix" : "" } ], "container-title" : "Human molecular genetics", "id" : "ITEM-1", "issue" : "13", "issued" : { "date-parts" : [ [ "1999" ] ] }, "page" : "2497-2505", "title" : "The human MAGEL2 gene and its mouse homologue are paternally expressed and mapped to the Prader-Willi region.", "type" : "article-journal", "volume" : "8" }, "uris" : [ "http://www.mendeley.com/documents/?uuid=bf5e6c7d-dabb-457c-9753-b41816b4d20d" ] } ], "mendeley" : { "formattedCitation" : "&lt;sup&gt;47&lt;/sup&gt;", "plainTextFormattedCitation" : "47", "previouslyFormattedCitation" : "&lt;sup&gt;47&lt;/sup&gt;"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47</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NDN</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"10.1038/ng1197-357", "ISBN" : "1061-4036 (Print)\\r1061-4036 (Linking)", "ISSN" : "1061-4036", "PMID" : "9354807", "abstract" : "Prader-Willi syndrome (PWS) is a neurogenetic disorder that results from the absence of a normal paternal contribution to the 15q11-13 region. The clinical manifestations of PWS are a transient severe hypotonia in the newborn period, with mental retardation, hypogonadism and obesity observed later in development. Five transcripts with exclusive expression from the paternal allele have been isolated, but none of these has been shown to be involved in PWS. In this study, we report the isolation and characterization of NDN, a new human imprinted gene. NDN is exclusively expressed from the paternal allele in the tissues analysed and is located in the PWS region. It encodes a putative protein homologous to the mouse brain-specific NECDIN protein, NDN; as in mouse, expression in brain is restricted to post-mitotic neurons. NDN displays several characteristics of an imprinted locus, including allelic DNA methylation and asynchronous DNA replication. A complete lack of NDN expression in PWS brain and fibroblasts indicates that the gene is expressed exclusively from the paternal allele in these tissues and suggests a possible role of this new gene in PWS.", "author" : [ { "dropping-particle" : "", "family" : "Jay", "given" : "P", "non-dropping-particle" : "", "parse-names" : false, "suffix" : "" }, { "dropping-particle" : "", "family" : "Rougeulle", "given" : "C", "non-dropping-particle" : "", "parse-names" : false, "suffix" : "" }, { "dropping-particle" : "", "family" : "Massacrier", "given" : "A", "non-dropping-particle" : "", "parse-names" : false, "suffix" : "" }, { "dropping-particle" : "", "family" : "Moncla", "given" : "A", "non-dropping-particle" : "", "parse-names" : false, "suffix" : "" }, { "dropping-particle" : "", "family" : "Mattei", "given" : "M G", "non-dropping-particle" : "", "parse-names" : false, "suffix" : "" }, { "dropping-particle" : "", "family" : "Malzac", "given" : "P", "non-dropping-particle" : "", "parse-names" : false, "suffix" : "" }, { "dropping-particle" : "", "family" : "Ro\u00ebckel", "given" : "N", "non-dropping-particle" : "", "parse-names" : false, "suffix" : "" }, { "dropping-particle" : "", "family" : "Taviaux", "given" : "S", "non-dropping-particle" : "", "parse-names" : false, "suffix" : "" }, { "dropping-particle" : "", "family" : "Lefranc", "given" : "J L", "non-dropping-particle" : "", "parse-names" : false, "suffix" : "" }, { "dropping-particle" : "", "family" : "Cau", "given" : "P", "non-dropping-particle" : "", "parse-names" : false, "suffix" : "" }, { "dropping-particle" : "", "family" : "Berta", "given" : "P", "non-dropping-particle" : "", "parse-names" : false, "suffix" : "" }, { "dropping-particle" : "", "family" : "Lalande", "given" : "M", "non-dropping-particle" : "", "parse-names" : false, "suffix" : "" }, { "dropping-particle" : "", "family" : "Muscatelli", "given" : "F", "non-dropping-particle" : "", "parse-names" : false, "suffix" : "" } ], "container-title" : "Nature genetics", "id" : "ITEM-1", "issue" : "3", "issued" : { "date-parts" : [ [ "1997" ] ] }, "page" : "357-361", "title" : "The human necdin gene, NDN, is maternally imprinted and located in the Prader-Willi syndrome chromosomal region.", "type" : "article-journal", "volume" : "17" }, "uris" : [ "http://www.mendeley.com/documents/?uuid=27e340ae-172c-4b3f-9920-1164471a2b68" ] } ], "mendeley" : { "formattedCitation" : "&lt;sup&gt;48&lt;/sup&gt;", "plainTextFormattedCitation" : "48", "previouslyFormattedCitation" : "&lt;sup&gt;48&lt;/sup&gt;"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SNRPN</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SNORD107</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SNORD108</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SNORD109A</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SNORD109B</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ATP10A</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brain, but not in lymphoblasts and fibroblast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UBE3A</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BA5912">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MKRN3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15q11-q13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"ddc084 [pii]", "ISBN" : "0964-6906 (Print)\\r0964-6906 (Linking)", "ISSN" : "0964-6906", "PMID" : "10196368", "abstract" : "A novel locus in the human Prader-Willi syndrome (PWS) region encodes the imprinted ZNF127 and antisense ZNF127AS genes. Here, we show that the mouse ZNF127 ortholog, Zfp127, encodes a homologous putative zinc-finger polypeptide, with a RING (C3HC4) and three C3H zinc-finger domains that suggest function as a ribonucleoprotein. By the use of RT-PCR across an in-frame hexamer tandem repeat and RNA from a Mus musculus x M.spretus F1interspecific cross, we show that Zfp127 is expressed only from the paternal allele in brain, heart and kidney. Similarly, Zfp127 is expressed in differentiated cells derived from androgenetic embryonic stem cells and normal embryos but not those from parthogenetic embryonic stem cells. We hypothesize that the gametic imprint may be set, at least in part, by the transcriptional activity of Zfp127 in pre- and post-meiotic male germ cells. Therefore, Zfp127 is a novel imprinted gene that may play a role in the imprinted phenotype of mouse models of PWS.", "author" : [ { "dropping-particle" : "", "family" : "Jong", "given" : "M T", "non-dropping-particle" : "", "parse-names" : false, "suffix" : "" }, { "dropping-particle" : "", "family" : "Carey", "given" : "A H", "non-dropping-particle" : "", "parse-names" : false, "suffix" : "" }, { "dropping-particle" : "", "family" : "Caldwell", "given" : "K A", "non-dropping-particle" : "", "parse-names" : false, "suffix" : "" }, { "dropping-particle" : "", "family" : "Lau", "given" : "M H", "non-dropping-particle" : "", "parse-names" : false, "suffix" : "" }, { "dropping-particle" : "", "family" : "Handel", "given" : "M A", "non-dropping-particle" : "", "parse-names" : false, "suffix" : "" }, { "dropping-particle" : "", "family" : "Driscoll", "given" : "D J", "non-dropping-particle" : "", "parse-names" : false, "suffix" : "" }, { "dropping-particle" : "", "family" : "Stewart", "given" : "C L", "non-dropping-particle" : "", "parse-names" : false, "suffix" : "" }, { "dropping-particle" : "", "family" : "Rinchik", "given" : "E M", "non-dropping-particle" : "", "parse-names" : false, "suffix" : "" }, { "dropping-particle" : "", "family" : "Nicholls", "given" : "R D", "non-dropping-particle" : "", "parse-names" : false, "suffix" : "" } ], "container-title" : "Human molecular genetics", "id" : "ITEM-1", "issue" : "5", "issued" : { "date-parts" : [ [ "1999" ] ] }, "page" : "795-803", "title" : "Imprinting of a RING zinc-finger encoding gene in the mouse chromosome region homologous to the Prader-Willi syndrome genetic region.", "type" : "article-journal", "volume" : "8" }, "uris" : [ "http://www.mendeley.com/documents/?uuid=b6f313fa-15cc-4313-8daa-953a6a9e7a0d" ] } ], "mendeley" : { "formattedCitation" : "&lt;sup&gt;50&lt;/sup&gt;", "plainTextFormattedCitation" : "50", "previouslyFormattedCitation" : "&lt;sup&gt;50&lt;/sup&gt;"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SNURF</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SNORD64</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15q12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"10.1073/pnas.96.10.5616", "ISSN" : "0027-8424", "PMID" : "10318933", "abstract" : "Polycistronic transcripts are common in prokaryotes but rare in eukaryotes. Phylogenetic analysis of the SNRPN (SmN) mRNA in five eutherian mammals reveals a second highly conserved coding sequence, termed SNURF (SNRPN upstream reading frame). The vast majority of nucleotide substitutions in SNURF occur in the wobble codon position, providing strong evolutionary evidence for selection for protein-coding function. Because SNURF-SNRPN maps to human chromosome 15q11-q13 and is paternally expressed, each cistron is a candidate for a role in the imprinted Prader-Willi syndrome (PWS) and PWS mouse models. SNURF encodes a highly basic 71-aa protein that is nuclear-localized (as is SmN). Because SNURF is the only protein-coding sequence within the imprinting regulatory region in 15q11-q13, it may have provided the original selection for imprinting in this domain. Whereas some human tissues express a minor SNURF-only transcript, mouse tissues express only the bicistronic Snurf-Snrpn transcript. We show that both SNURF and SNRPN are translated in normal, but not PWS, human, and mouse tissues and cell lines. These findings identify SNURF as a protein that is produced along with SmN from a bicistronic transcript; polycistronic mRNAs therefore are encoded in mammalian genomes where they may form functional operons.", "author" : [ { "dropping-particle" : "", "family" : "Gray", "given" : "T A", "non-dropping-particle" : "", "parse-names" : false, "suffix" : "" }, { "dropping-particle" : "", "family" : "Saitoh", "given" : "S", "non-dropping-particle" : "", "parse-names" : false, "suffix" : "" }, { "dropping-particle" : "", "family" : "Nicholls", "given" : "R D", "non-dropping-particle" : "", "parse-names" : false, "suffix" : "" } ], "container-title" : "Proceedings of the National Academy of Sciences of the United States of America", "id" : "ITEM-1", "issue" : "10", "issued" : { "date-parts" : [ [ "1999" ] ] }, "page" : "5616-5621", "title" : "An imprinted, mammalian bicistronic transcript encodes two independent proteins.", "type" : "article-journal", "volume" : "96" }, "uris" : [ "http://www.mendeley.com/documents/?uuid=3340b2a1-6a95-4f19-92b6-28ce0a51c9d0" ] } ], "mendeley" : { "formattedCitation" : "&lt;sup&gt;49&lt;/sup&gt;", "plainTextFormattedCitation" : "49", "previouslyFormattedCitation" : "&lt;sup&gt;49&lt;/sup&gt;"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ZNF597</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16p13.3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placenta</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"10.4161/epi.21495", "ISSN" : "1559-2308", "PMID" : "22894909", "abstract" : "Genomic imprinting characterizes genes with a monoallelic expression, which is dependent on the parental origin of each allele. Approximately 150 imprinted genes are known to date, in humans and mice but, though computational searches have tried to extract intrinsic characteristics of these genes to identify new ones, the existing list is probably far from being comprehensive. We used a high-throughput strategy by diverting the classical use of genotyping microarrays to compare the genotypes of mRNA/cDNA vs. genomic DNA to identify new genes presenting monoallelic expression, starting from human placental material. After filtering of data, we obtained a list of 1,082 putative candidate monoallelic SNPs located in more than one hundred candidate genes. Among these, we found known imprinted genes, such as IPW, GRB10, INPP5F and ZNF597, which contribute to validate the approach. We also explored some likely candidates of our list and identified seven new imprinted genes, including ZFAT, ZFAT-AS1, GLIS3, NTM, MAGI2, ZC3H12Cand LIN28B, four of which encode zinc finger transcription factors. They are, however, not imprinted in the mouse placenta, except for Magi2. We analyzed in more details the ZFAT gene, which is paternally expressed in the placenta (as ZFAT-AS1, a non-coding antisense RNA) but biallelic in other tissues. The ZFAT protein is expressed in endothelial cells, as well as in syncytiotrophoblasts. The expression of this gene is, moreover, downregulated in placentas from complicated pregnancies. With this work we increase by about 10% the number of known imprinted genes in humans.", "author" : [ { "dropping-particle" : "", "family" : "Barbaux", "given" : "Sandrine", "non-dropping-particle" : "", "parse-names" : false, "suffix" : "" }, { "dropping-particle" : "", "family" : "Gascoin-Lachambre", "given" : "G\u00e9raldine", "non-dropping-particle" : "", "parse-names" : false, "suffix" : "" }, { "dropping-particle" : "", "family" : "Buffat", "given" : "Christophe", "non-dropping-particle" : "", "parse-names" : false, "suffix" : "" }, { "dropping-particle" : "", "family" : "Monnier", "given" : "Paul", "non-dropping-particle" : "", "parse-names" : false, "suffix" : "" }, { "dropping-particle" : "", "family" : "Mondon", "given" : "Fran\u00e7oise", "non-dropping-particle" : "", "parse-names" : false, "suffix" : "" }, { "dropping-particle" : "", "family" : "Tonanny", "given" : "Marie-B\u00e9atrice", "non-dropping-particle" : "", "parse-names" : false, "suffix" : "" }, { "dropping-particle" : "", "family" : "Pinard", "given" : "Am\u00e9lie", "non-dropping-particle" : "", "parse-names" : false, "suffix" : "" }, { "dropping-particle" : "", "family" : "Auer", "given" : "Jana", "non-dropping-particle" : "", "parse-names" : false, "suffix" : "" }, { "dropping-particle" : "", "family" : "Bessi\u00e8res", "given" : "Bettina", "non-dropping-particle" : "", "parse-names" : false, "suffix" : "" }, { "dropping-particle" : "", "family" : "Barlier", "given" : "Anne", "non-dropping-particle" : "", "parse-names" : false, "suffix" : "" }, { "dropping-particle" : "", "family" : "Jacques", "given" : "S\u00e9bastien", "non-dropping-particle" : "", "parse-names" : false, "suffix" : "" }, { "dropping-particle" : "", "family" : "Simeoni", "given" : "Umberto", "non-dropping-particle" : "", "parse-names" : false, "suffix" : "" }, { "dropping-particle" : "", "family" : "Dandolo", "given" : "Luisa", "non-dropping-particle" : "", "parse-names" : false, "suffix" : "" }, { "dropping-particle" : "", "family" : "Letourneur", "given" : "Franck", "non-dropping-particle" : "", "parse-names" : false, "suffix" : "" }, { "dropping-particle" : "", "family" : "Jammes", "given" : "Helene", "non-dropping-particle" : "", "parse-names" : false, "suffix" : "" }, { "dropping-particle" : "", "family" : "Vaiman", "given" : "Daniel", "non-dropping-particle" : "", "parse-names" : false, "suffix" : "" } ], "container-title" : "Epigenetics : official journal of the DNA Methylation Society", "id" : "ITEM-1", "issue" : "9", "issued" : { "date-parts" : [ [ "2012" ] ] }, "page" : "1079-90", "title" : "A genome-wide approach reveals novel imprinted genes expressed in the human placenta.", "type" : "article-journal", "volume" : "7" }, "uris" : [ "http://www.mendeley.com/documents/?uuid=2cf58032-84bd-4646-99c8-d3037f12a74a" ] } ], "mendeley" : { "formattedCitation" : "&lt;sup&gt;6&lt;/sup&gt;", "plainTextFormattedCitation" : "6", "previouslyFormattedCitation" : "&lt;sup&gt;6&lt;/sup&gt;"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TCEB3C</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18q21.1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fetal tissues, but not in fetal intestine and liver</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"10.1101/gr.224102. Article published online before print in March 2002", "ISBN" : "1088-9051 (Print)", "ISSN" : "10889051", "PMID" : "11932239", "abstract" : "DNA methylation is a covalent modification of the nucleotide cytosine that is stably inherited at the dinucleotide CpG by somatic cells, and 70% of CpG dinucleotides in the genome are methylated. The exception to this pattern of methylation are CpG islands, CpG-rich sequences that are protected from methylation, and generally are thought to be methylated only on the inactive X-chromosome and in tumors, as well as differentially methylated regions (DMRs) in the vicinity of imprinted genes. To identify chromosomal regions that might harbor imprinted genes, we devised a strategy for isolating a library of normally methylated CpG islands. Most of the methylated CpG islands represented high copy number dispersed repeats. However, 62 unique clones in the library were characterized, all of which were methylated and GC-rich, with a GC content &gt;50%. Of these, 43 clones also showed a CpG(obs)/CpG(exp) &gt;0.6, of which 30 were studied in detail. These unique methylated CpG islands mapped to 23 chromosomal regions, and 12 were differentially methylated regions in uniparental tissues of germline origin, i.e., hydatidiform moles (paternal origin) and complete ovarian teratomas (maternal origin), even though many apparently were methylated in somatic tissues. We term these sequences gDMRs, for germline differentially methylated regions. At least two gDMRs mapped near imprinted genes, HYMA1 and a novel homolog of Elongin A and Elongin A2, which we term Elongin A3. Surprisingly, 18 of the methylated CpG islands were methylated in germline tissues of both parental origins, representing a previously uncharacterized class of normally methylated CpG islands in the genome, and which we term similarly methylated regions (SMRs). These SMRs, in contrast to the gDMRs, were significantly associated with telomeric band locations (P =.0008), suggesting a potential role for SMRs in chromosome organization. At least 10 of the methylated CpG islands were on average 85% conserved between mouse and human. These sequences will provide a valuable resource in the search for novel imprinted genes, for defining the molecular substrates of the normal methylome, and for identifying novel targets for mammalian chromatin formation.", "author" : [ { "dropping-particle" : "", "family" : "Strichman-Almashanu", "given" : "Liora Z.", "non-dropping-particle" : "", "parse-names" : false, "suffix" : "" }, { "dropping-particle" : "", "family" : "Lee", "given" : "Richard S.", "non-dropping-particle" : "", "parse-names" : false, "suffix" : "" }, { "dropping-particle" : "", "family" : "Onyango", "given" : "Patrick O.", "non-dropping-particle" : "", "parse-names" : false, "suffix" : "" }, { "dropping-particle" : "", "family" : "Perlman", "given" : "Elizabeth", "non-dropping-particle" : "", "parse-names" : false, "suffix" : "" }, { "dropping-particle" : "", "family" : "Flam", "given" : "Folke", "non-dropping-particle" : "", "parse-names" : false, "suffix" : "" }, { "dropping-particle" : "", "family" : "Frieman", "given" : "Matthew B.", "non-dropping-particle" : "", "parse-names" : false, "suffix" : "" }, { "dropping-particle" : "", "family" : "Feinberg", "given" : "Andrew P.", "non-dropping-particle" : "", "parse-names" : false, "suffix" : "" } ], "container-title" : "Genome Research", "id" : "ITEM-1", "issue" : "4", "issued" : { "date-parts" : [ [ "2002" ] ] }, "page" : "543-554", "title" : "A genome-wide screen for normally methylated human CpG islands that can identify novel imprinted genes", "type" : "article-journal", "volume" : "12" }, "uris" : [ "http://www.mendeley.com/documents/?uuid=879be93e-1de8-41ba-911c-8ed731096a07" ] } ], "mendeley" : { "formattedCitation" : "&lt;sup&gt;51&lt;/sup&gt;", "plainTextFormattedCitation" : "51", "previouslyFormattedCitation" : "&lt;sup&gt;51&lt;/sup&gt;"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51</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DNMT1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19p13.2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tissue only</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"10.1186/1471-2164-14-685", "ISBN" : "9428485994286", "ISSN" : "1471-2164", "PMID" : "24094292", "abstract" : "BACKGROUND: Genomic imprinting is an epigenetically regulated process wherein genes are expressed in a parent-of-origin specific manner. Many imprinted genes were initially identified in mice; some of these were subsequently shown not to be imprinted in humans. Such discrepancy reflects developmental, morphological and physiological differences between mouse and human tissues. This is particularly relevant for the placenta. Study of genomic imprinting thus needs to be carried out in a species and developmental stage-specific manner. We describe here a new strategy to study allele-specific DNA methylation in the human placenta for the discovery of novel imprinted genes.\\n\\nRESULTS: Using this methodology, we confirmed 16 differentially methylated regions (DMRs) associated with known imprinted genes. We chose 28 genomic regions for further testing and identified two imprinted genes (DNMT1 and AIM1). Both genes showed maternal allele-specific methylation and paternal allele-specific transcription. Imprinted expression for AIM1 was conserved in the cynomolgus macaque placenta, but not in other macaque tissues or in the mouse.\\n\\nCONCLUSIONS: Our study indicates that while there are many genomic regions with allele-specific methylation in tissues like the placenta, only a small sub-set of them are associated with allele-specific transcription, suggesting alternative functions for such genomic regions. Nonetheless, novel tissue-specific imprinted genes remain to be discovered in humans. Their identification may help us better understand embryonic and fetal development.", "author" : [ { "dropping-particle" : "", "family" : "Das", "given" : "Radhika", "non-dropping-particle" : "", "parse-names" : false, "suffix" : "" }, { "dropping-particle" : "", "family" : "Lee", "given" : "Yew Kok", "non-dropping-particle" : "", "parse-names" : false, "suffix" : "" }, { "dropping-particle" : "", "family" : "Strogantsev", "given" : "Ruslan", "non-dropping-particle" : "", "parse-names" : false, "suffix" : "" }, { "dropping-particle" : "", "family" : "Jin", "given" : "Shengnan", "non-dropping-particle" : "", "parse-names" : false, "suffix" : "" }, { "dropping-particle" : "", "family" : "Lim", "given" : "Yen Ching", "non-dropping-particle" : "", "parse-names" : false, "suffix" : "" }, { "dropping-particle" : "", "family" : "Ng", "given" : "Poh Yong", "non-dropping-particle" : "", "parse-names" : false, "suffix" : "" }, { "dropping-particle" : "", "family" : "Lin", "given" : "Xueqin Michelle", "non-dropping-particle" : "", "parse-names" : false, "suffix" : "" }, { "dropping-particle" : "", "family" : "Chng", "given" : "Keefe", "non-dropping-particle" : "", "parse-names" : false, "suffix" : "" }, { "dropping-particle" : "", "family" : "Yeo", "given" : "George Sh", "non-dropping-particle" : "", "parse-names" : false, "suffix" : "" }, { "dropping-particle" : "", "family" : "Ferguson-Smith", "given" : "Anne C", "non-dropping-particle" : "", "parse-names" : false, "suffix" : "" }, { "dropping-particle" : "", "family" : "Ding", "given" : "Chunming", "non-dropping-particle" : "", "parse-names" : false, "suffix" : "" } ], "container-title" : "BMC genomics", "id" : "ITEM-1", "issued" : { "date-parts" : [ [ "2013" ] ] }, "number-of-pages" : "685", "title" : "DNMT1 and AIM1 Imprinting in human placenta revealed through a genome-wide screen for allele-specific DNA methylation.", "type" : "book", "volume" : "14" }, "uris" : [ "http://www.mendeley.com/documents/?uuid=4fd085c5-f682-4b7b-abb0-2548991a85f8" ] } ], "mendeley" : { "formattedCitation" : "&lt;sup&gt;5&lt;/sup&gt;", "plainTextFormattedCitation" : "5", "previouslyFormattedCitation" : "&lt;sup&gt;5&lt;/sup&gt;"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499"/>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PEG3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19q13.4</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a wide variety of fetal and adult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"10.1016/S1071-5576(01)00129-0", "ISSN" : "10715576", "PMID" : "11677152", "abstract" : "Objectives: We mapped a locus for autosomal recessive molar pregnancies with biparental genomic contribution to chromosome 19q13.4 between D19S924 and D19S890. This 5-Mb region is homologous to proximal mouse chromosome 7 and contains a cluster of Kr??ppel-type zinc finger genes, including the human homologue of the mouse imprinted genes: the paternally expressed gene 3 (PEG3) and the maternally expressed Zim1 genes. We analyzed the PEG3 gene for mutations in women with familial recurrent hydatidiform moles and to determine its imprinting status in humans. Methods: We used database searches and screened cDNA libraries to find the complete genomic structure of PEG3. Polymerase chain reaction (PCR) amplification and direct sequencing of coding exons and flanking introns were performed on genomic DNA from the affected women. Allele-specific methylation and expression were studied by methylation-sensitive Southern analysis of a 5??? located CpG island and by reverse-transcription PCR of total lymphoblast-derived RNA of normal individuals who were informative for two expressed polymorphisms. Results: We did not detect any mutations in the coding region of PEG3 in the affected women. We observed allele-specific methylation of the CpG island and expression from the paternal allele in two independent informative pedigrees. Conclusion: Consistent with the findings in the mouse, the human PEG3 gene is expressed from the paternal allele. Our data support that PEG3 is not mutated in women with familial recurrent hydatidiform moles, although mutations in the regulatory regions that might affect imprinting or transcriptional level of the gene could not be evaluated. Copyright ?? 2001 by the Society for Gynecologic Investigation.", "author" : [ { "dropping-particle" : "", "family" : "Veyver", "given" : "Ignatia B.", "non-dropping-particle" : "Van den", "parse-names" : false, "suffix" : "" }, { "dropping-particle" : "", "family" : "Norman", "given" : "Bridget", "non-dropping-particle" : "", "parse-names" : false, "suffix" : "" }, { "dropping-particle" : "", "family" : "Tran", "given" : "Charles Q.", "non-dropping-particle" : "", "parse-names" : false, "suffix" : "" }, { "dropping-particle" : "", "family" : "Bourjac", "given" : "Jamile", "non-dropping-particle" : "", "parse-names" : false, "suffix" : "" }, { "dropping-particle" : "", "family" : "Slim", "given" : "Rima", "non-dropping-particle" : "", "parse-names" : false, "suffix" : "" } ], "container-title" : "Journal of the Society for Gynecologic Investigation", "id" : "ITEM-1", "issue" : "5", "issued" : { "date-parts" : [ [ "2001" ] ] }, "page" : "305-313", "title" : "The human homologue (PEG3) of the mouse paternally expressed gene 3 (Peg3) is maternally imprinted but not mutated in women with familial recurrent hydatidiform molar pregnancies", "type" : "article-journal", "volume" : "8" }, "uris" : [ "http://www.mendeley.com/documents/?uuid=9d9da848-da29-4296-bc3f-a54ed9b73576" ] } ], "mendeley" : { "formattedCitation" : "&lt;sup&gt;52&lt;/sup&gt;", "plainTextFormattedCitation" : "52", "previouslyFormattedCitation" : "&lt;sup&gt;52&lt;/sup&gt;"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Biallelically expressed in lymphoblast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ZIM2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19q13.4</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a wide variety of fetal and adult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"10.1016/S1071-5576(01)00129-0", "ISSN" : "10715576", "PMID" : "11677152", "abstract" : "Objectives: We mapped a locus for autosomal recessive molar pregnancies with biparental genomic contribution to chromosome 19q13.4 between D19S924 and D19S890. This 5-Mb region is homologous to proximal mouse chromosome 7 and contains a cluster of Kr??ppel-type zinc finger genes, including the human homologue of the mouse imprinted genes: the paternally expressed gene 3 (PEG3) and the maternally expressed Zim1 genes. We analyzed the PEG3 gene for mutations in women with familial recurrent hydatidiform moles and to determine its imprinting status in humans. Methods: We used database searches and screened cDNA libraries to find the complete genomic structure of PEG3. Polymerase chain reaction (PCR) amplification and direct sequencing of coding exons and flanking introns were performed on genomic DNA from the affected women. Allele-specific methylation and expression were studied by methylation-sensitive Southern analysis of a 5??? located CpG island and by reverse-transcription PCR of total lymphoblast-derived RNA of normal individuals who were informative for two expressed polymorphisms. Results: We did not detect any mutations in the coding region of PEG3 in the affected women. We observed allele-specific methylation of the CpG island and expression from the paternal allele in two independent informative pedigrees. Conclusion: Consistent with the findings in the mouse, the human PEG3 gene is expressed from the paternal allele. Our data support that PEG3 is not mutated in women with familial recurrent hydatidiform moles, although mutations in the regulatory regions that might affect imprinting or transcriptional level of the gene could not be evaluated. Copyright ?? 2001 by the Society for Gynecologic Investigation.", "author" : [ { "dropping-particle" : "", "family" : "Veyver", "given" : "Ignatia B.", "non-dropping-particle" : "Van den", "parse-names" : false, "suffix" : "" }, { "dropping-particle" : "", "family" : "Norman", "given" : "Bridget", "non-dropping-particle" : "", "parse-names" : false, "suffix" : "" }, { "dropping-particle" : "", "family" : "Tran", "given" : "Charles Q.", "non-dropping-particle" : "", "parse-names" : false, "suffix" : "" }, { "dropping-particle" : "", "family" : "Bourjac", "given" : "Jamile", "non-dropping-particle" : "", "parse-names" : false, "suffix" : "" }, { "dropping-particle" : "", "family" : "Slim", "given" : "Rima", "non-dropping-particle" : "", "parse-names" : false, "suffix" : "" } ], "container-title" : "Journal of the Society for Gynecologic Investigation", "id" : "ITEM-1", "issue" : "5", "issued" : { "date-parts" : [ [ "2001" ] ] }, "page" : "305-313", "title" : "The human homologue (PEG3) of the mouse paternally expressed gene 3 (Peg3) is maternally imprinted but not mutated in women with familial recurrent hydatidiform molar pregnancies", "type" : "article-journal", "volume" : "8" }, "uris" : [ "http://www.mendeley.com/documents/?uuid=9d9da848-da29-4296-bc3f-a54ed9b73576" ] } ], "mendeley" : { "formattedCitation" : "&lt;sup&gt;52&lt;/sup&gt;", "plainTextFormattedCitation" : "52", "previouslyFormattedCitation" : "&lt;sup&gt;52&lt;/sup&gt;"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52</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Biallelically expressed in lymphoblast cell lines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NLRP2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19q13.42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placenta and several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"10.1101/gr.073254.107", "ISBN" : "1088-9051 (Print)\\n1088-9051 (Linking)", "ISSN" : "10889051", "PMID" : "18369178", "abstract" : "We have developed an optimized array-based approach for customizable allele-specific gene expression (ASE) analysis. The central features of the approach are the ability to select SNPs at will for detection, and the absence of need to PCR amplify the target. A surprisingly long probe length (39-49 nt) was needed for allelic discrimination. Reconstitution experiments demonstrate linearity of ASE over a broad range. Using this approach, we have discovered at least two novel imprinted genes, NLRP2, which encodes a member of the inflammasome, and OSBPL1A, which encodes a presumed oxysterol-binding protein, were both preferentially expressed from the maternal allele. In contrast, ERAP2, which encodes an aminopeptidase, did not show preferential parent-of-origin expression, but rather, cis-acting nonimprinted differential allelic control. The approach is scalable to the whole genome and can be used for discovery of functional epigenetic modifications in patient samples.", "author" : [ { "dropping-particle" : "", "family" : "Bjornsson", "given" : "Hans T.", "non-dropping-particle" : "", "parse-names" : false, "suffix" : "" }, { "dropping-particle" : "", "family" : "Albert", "given" : "Thomas J.", "non-dropping-particle" : "", "parse-names" : false, "suffix" : "" }, { "dropping-particle" : "", "family" : "Ladd-Acosta", "given" : "Christine M.", "non-dropping-particle" : "", "parse-names" : false, "suffix" : "" }, { "dropping-particle" : "", "family" : "Green", "given" : "Roland D.", "non-dropping-particle" : "", "parse-names" : false, "suffix" : "" }, { "dropping-particle" : "", "family" : "Rongione", "given" : "Michael A.", "non-dropping-particle" : "", "parse-names" : false, "suffix" : "" }, { "dropping-particle" : "", "family" : "Middle", "given" : "Christina M.", "non-dropping-particle" : "", "parse-names" : false, "suffix" : "" }, { "dropping-particle" : "", "family" : "Irizarry", "given" : "Rafael A.", "non-dropping-particle" : "", "parse-names" : false, "suffix" : "" }, { "dropping-particle" : "", "family" : "Broman", "given" : "Karl W.", "non-dropping-particle" : "", "parse-names" : false, "suffix" : "" }, { "dropping-particle" : "", "family" : "Feinberg", "given" : "Andrew P.", "non-dropping-particle" : "", "parse-names" : false, "suffix" : "" } ], "container-title" : "Genome Research", "id" : "ITEM-1", "issue" : "5", "issued" : { "date-parts" : [ [ "2008" ] ] }, "page" : "771-779", "title" : "SNP-specific array-based allele-specific expression analysis", "type" : "article-journal", "volume" : "18" }, "uris" : [ "http://www.mendeley.com/documents/?uuid=4c02d6ce-3b25-4e3f-8d73-9a932bcccc00" ] } ], "mendeley" : { "formattedCitation" : "&lt;sup&gt;53&lt;/sup&gt;", "plainTextFormattedCitation" : "53", "previouslyFormattedCitation" : "&lt;sup&gt;53&lt;/sup&gt;"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53</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MIMT1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19q13.43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cultured lymphoblasts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"10.1093/dnares/11.1.37", "ISBN" : "1340-2838 (Print)\\r1340-2838 (Linking)", "ISSN" : "13402838", "PMID" : "15141944", "abstract" : "The human paternally expressed gene 3 (PEG3) on chromosome 19q13.4 is one of the candidate tumor suppressor genes for glioma. We have previously reported that the epigenetic silencing of PEG3 expression in glioma cell lines is dependent on aberrant DNA methylation of an exonic CpG island. Here, we have identified three expressed sequence tags (ESTs), H80201, H78825 and AW197312, that exhibit paternal allele-specific expression, using human monochromosomal hybrids containing the paternal or maternal origin of PEG3 locus. The EST H80201 was shown to be expressed only from the paternal allele in normal human lymphoblasts by utilizing a single nucleotide polymorphism (SNP). Monoallelic expression of EST H80201 was also detected in non-tumor adult human brain tissues of gliomas. These ESTs were located directly adjacent to PEG3 in a head-to-head orientation. We have named this new transcript, imprinted transcript 1, which is located upstream but oppositely oriented to PEG3 (ITUP1). The ITUP1 showed a similar expression profile with PEG3 in glioma cell lines. Bisulfite genomic sequencing and reverse transcription (RT)-PCR analysis indicated that hypermethylation of the promoter region correlated with the absence of these transcripts. This suggests that ITUP1 and PEG3 are coordinately regulated, and that downregulation of the both genes may be important in the development of glioma.", "author" : [ { "dropping-particle" : "", "family" : "Maegawa", "given" : "Shinji", "non-dropping-particle" : "", "parse-names" : false, "suffix" : "" }, { "dropping-particle" : "", "family" : "Itaba", "given" : "Noriko", "non-dropping-particle" : "", "parse-names" : false, "suffix" : "" }, { "dropping-particle" : "", "family" : "Otsuka", "given" : "Susumu", "non-dropping-particle" : "", "parse-names" : false, "suffix" : "" }, { "dropping-particle" : "", "family" : "Kamitani", "given" : "Hideki", "non-dropping-particle" : "", "parse-names" : false, "suffix" : "" }, { "dropping-particle" : "", "family" : "Watanabe", "given" : "Takashi", "non-dropping-particle" : "", "parse-names" : false, "suffix" : "" }, { "dropping-particle" : "", "family" : "Tahimic", "given" : "Candice G T", "non-dropping-particle" : "", "parse-names" : false, "suffix" : "" }, { "dropping-particle" : "", "family" : "Nanba", "given" : "Eiji", "non-dropping-particle" : "", "parse-names" : false, "suffix" : "" }, { "dropping-particle" : "", "family" : "Oshimura", "given" : "Mitsuo", "non-dropping-particle" : "", "parse-names" : false, "suffix" : "" } ], "container-title" : "DNA Research", "id" : "ITEM-1", "issue" : "1", "issued" : { "date-parts" : [ [ "2004" ] ] }, "page" : "37-49", "title" : "Coordinate downregulation of a novel imprinted transcript ITUP1 with PEG3 in glioma cell lines", "type" : "article-journal", "volume" : "11" }, "uris" : [ "http://www.mendeley.com/documents/?uuid=5ccab511-2c36-4568-978b-ecc344bd9257" ] } ], "mendeley" : { "formattedCitation" : "&lt;sup&gt;54&lt;/sup&gt;", "plainTextFormattedCitation" : "54", "previouslyFormattedCitation" : "&lt;sup&gt;54&lt;/sup&gt;"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DIRAS3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1p31</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human somatic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"10.1073/pnas.96.1.214", "ISBN" : "0027-8424 (Print)\\r0027-8424 (Linking)", "ISSN" : "0027-8424", "PMID" : "9874798", "abstract" : "Using differential display PCR, we have identified a gene [NOEY2, ARHI (designation by the Human Gene Nomenclature Committee)] with high homology to ras and rap that is expressed consistently in normal ovarian and breast epithelial cells but not in ovarian and breast cancers. Reexpression of NOEY2 through transfection suppresses clonogenic growth of breast and ovarian cancer cells. Growth suppression was associated with down-regulation of the cyclin D1 promoter activity and induction of p21(WAF1/CIP1). In an effort to identify mechanisms leading to NOEY2 silencing in cancer, we found that the gene is expressed monoallelically and is imprinted maternally. Loss of heterozygosity of the gene was detected in 41% of ovarian and breast cancers. In most of cancer samples with loss of heterozygosity, the nonimprinted functional allele was deleted. Thus, NOEY2 appears to be a putative imprinted tumor suppressor gene whose function is abrogated in ovarian and breast cancers.", "author" : [ { "dropping-particle" : "", "family" : "Yu", "given" : "Y", "non-dropping-particle" : "", "parse-names" : false, "suffix" : "" }, { "dropping-particle" : "", "family" : "Xu", "given" : "F", "non-dropping-particle" : "", "parse-names" : false, "suffix" : "" }, { "dropping-particle" : "", "family" : "Peng", "given" : "H", "non-dropping-particle" : "", "parse-names" : false, "suffix" : "" }, { "dropping-particle" : "", "family" : "Fang", "given" : "X", "non-dropping-particle" : "", "parse-names" : false, "suffix" : "" }, { "dropping-particle" : "", "family" : "Zhao", "given" : "S", "non-dropping-particle" : "", "parse-names" : false, "suffix" : "" }, { "dropping-particle" : "", "family" : "Li", "given" : "Y", "non-dropping-particle" : "", "parse-names" : false, "suffix" : "" }, { "dropping-particle" : "", "family" : "Cuevas", "given" : "B", "non-dropping-particle" : "", "parse-names" : false, "suffix" : "" }, { "dropping-particle" : "", "family" : "Kuo", "given" : "W L", "non-dropping-particle" : "", "parse-names" : false, "suffix" : "" }, { "dropping-particle" : "", "family" : "Gray", "given" : "J W", "non-dropping-particle" : "", "parse-names" : false, "suffix" : "" }, { "dropping-particle" : "", "family" : "Siciliano", "given" : "M", "non-dropping-particle" : "", "parse-names" : false, "suffix" : "" }, { "dropping-particle" : "", "family" : "Mills", "given" : "G B", "non-dropping-particle" : "", "parse-names" : false, "suffix" : "" }, { "dropping-particle" : "", "family" : "Bast", "given" : "R C", "non-dropping-particle" : "", "parse-names" : false, "suffix" : "" } ], "container-title" : "Proceedings of the National Academy of Sciences of the United States of America", "id" : "ITEM-1", "issue" : "1", "issued" : { "date-parts" : [ [ "1999" ] ] }, "page" : "214-219", "title" : "NOEY2 (ARHI), an imprinted putative tumor suppressor gene in ovarian and breast carcinomas.", "type" : "article-journal", "volume" : "96" }, "uris" : [ "http://www.mendeley.com/documents/?uuid=0ed52485-653a-49d4-9cba-99cb859bebf5" ] } ], "mendeley" : { "formattedCitation" : "&lt;sup&gt;55&lt;/sup&gt;", "plainTextFormattedCitation" : "55", "previouslyFormattedCitation" : "&lt;sup&gt;55&lt;/sup&gt;"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55</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TP73</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1p36.3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B62A0">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peripheral blood and neuroblastoma cell lines in humans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"10.1016/S0092-8674(00)80540-1", "ISBN" : "0092-8674 (Print)\\r0092-8674 (Linking)", "ISSN" : "00928674", "PMID" : "9288759", "abstract" : "We describe a gene encoding p73, a protein that shares considerable homology with the tumor suppressor p.53. p73 maps to 1p36, a region frequently deleted in neuroblastoma and other tumors 1and thought to contain multiple tumor suppresser genes. Our analysis of neuroblastoma cell lines with 1p and p73 loss of heterozygosity failed to detect coding sequence mutations in remaining p73 alleles. However, the demonstration that p73 is monoallelically expressed supports the notion that it is a candidate gene in neuroblastoma. p73 also has the potential to activate p53 target genes and to interact with p53. We propose that the disregulation of p73 contributes to tumorigenesis and that p53-related proteins operate in a network of developmental and cell cycle controls.", "author" : [ { "dropping-particle" : "", "family" : "Kaghad", "given" : "Mourad", "non-dropping-particle" : "", "parse-names" : false, "suffix" : "" }, { "dropping-particle" : "", "family" : "Bonnet", "given" : "Helene", "non-dropping-particle" : "", "parse-names" : false, "suffix" : "" }, { "dropping-particle" : "", "family" : "Yang", "given" : "Annie", "non-dropping-particle" : "", "parse-names" : false, "suffix" : "" }, { "dropping-particle" : "", "family" : "Creancier", "given" : "Laurent", "non-dropping-particle" : "", "parse-names" : false, "suffix" : "" }, { "dropping-particle" : "", "family" : "Biscan", "given" : "Jean Christophe", "non-dropping-particle" : "", "parse-names" : false, "suffix" : "" }, { "dropping-particle" : "", "family" : "Valent", "given" : "Alexandre", "non-dropping-particle" : "", "parse-names" : false, "suffix" : "" }, { "dropping-particle" : "", "family" : "Minty", "given" : "Adrian", "non-dropping-particle" : "", "parse-names" : false, "suffix" : "" }, { "dropping-particle" : "", "family" : "Chalon", "given" : "Pascale", "non-dropping-particle" : "", "parse-names" : false, "suffix" : "" }, { "dropping-particle" : "", "family" : "Lelias", "given" : "Jean Michel", "non-dropping-particle" : "", "parse-names" : false, "suffix" : "" }, { "dropping-particle" : "", "family" : "Dumont", "given" : "Xavier", "non-dropping-particle" : "", "parse-names" : false, "suffix" : "" }, { "dropping-particle" : "", "family" : "Ferrara", "given" : "Pascual", "non-dropping-particle" : "", "parse-names" : false, "suffix" : "" }, { "dropping-particle" : "", "family" : "McKeon", "given" : "Frank", "non-dropping-particle" : "", "parse-names" : false, "suffix" : "" }, { "dropping-particle" : "", "family" : "Caput", "given" : "Daniel", "non-dropping-particle" : "", "parse-names" : false, "suffix" : "" } ], "container-title" : "Cell", "id" : "ITEM-1", "issue" : "4", "issued" : { "date-parts" : [ [ "1997" ] ] }, "page" : "809-819", "title" : "Monoallelically expressed gene related to p53 at 1p36, a region frequently deleted in neuroblastoma and other human cancers", "type" : "article-journal", "volume" : "90" }, "uris" : [ "http://www.mendeley.com/documents/?uuid=3bc58b14-21ae-46b2-9e3f-3a48d414781d" ] } ], "mendeley" : { "formattedCitation" : "&lt;sup&gt;56&lt;/sup&gt;", "plainTextFormattedCitation" : "56", "previouslyFormattedCitation" : "&lt;sup&gt;56&lt;/sup&gt;"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xml:space="preserve">. No imprinting of </w:t>
            </w:r>
            <w:r w:rsidRPr="004A44F1">
              <w:rPr>
                <w:rFonts w:ascii="Times New Roman" w:eastAsia="Times New Roman" w:hAnsi="Times New Roman" w:cs="Times New Roman"/>
                <w:i/>
                <w:sz w:val="20"/>
                <w:szCs w:val="20"/>
                <w:lang w:eastAsia="et-EE"/>
              </w:rPr>
              <w:t>TP73</w:t>
            </w:r>
            <w:r w:rsidRPr="004A44F1">
              <w:rPr>
                <w:rFonts w:ascii="Times New Roman" w:eastAsia="Times New Roman" w:hAnsi="Times New Roman" w:cs="Times New Roman"/>
                <w:sz w:val="20"/>
                <w:szCs w:val="20"/>
                <w:lang w:eastAsia="et-EE"/>
              </w:rPr>
              <w:t xml:space="preserve"> was found in fetal lung tissue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"ISBN" : "0008-5472 (Print)\\n0008-5472 (Linking)", "ISSN" : "00085472", "PMID" : "9537234", "abstract" : "We examined 61 lung cancer cases to determine whether alterations of p73, a novel monoallelically expressed p53-like molecule, may be involved in the pathogenesis of lung cancer. Allelic loss at the p73 locus at 1p36.33 was observed in 42% (11 of 26 informative cases), and squamous cell carcinoma tended to carry this lesion most frequently. Somatic mutations in the p73 gene itself, however, were not detected, despite our extensive search. We found interindividual difference in the allelic expression of p73 in normal lung, as well as intertissue variance, even within the same individual, but preferential loss of the expressed allele appeared to be an unlikely mechanism for p73 inactivation. This study, consequently, suggests the presence of an as yet unidentified tumor suppressor gene or genes within the subtelomeric region of 1p, warranting further studies aimed at its isolation.", "author" : [ { "dropping-particle" : "", "family" : "Nomoto", "given" : "Shuji", "non-dropping-particle" : "", "parse-names" : false, "suffix" : "" }, { "dropping-particle" : "", "family" : "Haruki", "given" : "Nobuhiro", "non-dropping-particle" : "", "parse-names" : false, "suffix" : "" }, { "dropping-particle" : "", "family" : "Kondo", "given" : "Masashi", "non-dropping-particle" : "", "parse-names" : false, "suffix" : "" }, { "dropping-particle" : "", "family" : "Konishi", "given" : "Hiroyuki", "non-dropping-particle" : "", "parse-names" : false, "suffix" : "" }, { "dropping-particle" : "", "family" : "Takahashi", "given" : "Takao", "non-dropping-particle" : "", "parse-names" : false, "suffix" : "" }, { "dropping-particle" : "", "family" : "Takahashi", "given" : "Toshitada", "non-dropping-particle" : "", "parse-names" : false, "suffix" : "" }, { "dropping-particle" : "", "family" : "Takahashi", "given" : "Takashi", "non-dropping-particle" : "", "parse-names" : false, "suffix" : "" } ], "container-title" : "Cancer Research", "id" : "ITEM-1", "issue" : "7", "issued" : { "date-parts" : [ [ "1998" ] ] }, "page" : "1380-1383", "title" : "Search for mutations and examination of allelic expression imbalance of the p73 gene at 1p36.33 in human lung cancers", "type" : "article-journal", "volume" : "58" }, "uris" : [ "http://www.mendeley.com/documents/?uuid=c44528cd-8cf4-4ce4-b19f-371239808000" ] } ], "mendeley" : { "formattedCitation" : "&lt;sup&gt;57&lt;/sup&gt;", "plainTextFormattedCitation" : "57", "previouslyFormattedCitation" : "&lt;sup&gt;57&lt;/sup&gt;"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57</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PSIMCT-1</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several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"10.1371/journal.pgen.0030020", "ISBN" : "1553-7404 (Electronic)", "ISSN" : "15537390", "PMID" : "17291163", "abstract" : "Imprinted genes undergo epigenetic modifications during gametogenesis, which lead to transcriptional silencing of either the maternally or the paternally derived allele in the subsequent generation. Previous work has suggested an association between imprinting and the products of retrotransposition, but the nature of this link is not well defined. In the mouse, three imprinted genes have been described that originated by retrotransposition and overlap CpG islands which undergo methylation during oogenesis. Nap1l5, U2af1-rs1, and Inpp5f_v2 are likely to encode proteins and share two additional genetic properties: they are located within introns of host transcripts and are derived from parental genes on the X chromosome. Using these sequence features alone, we identified Mcts2, a novel candidate imprinted retrogene on mouse Chromosome 2. Mcts2 has been validated as imprinted by demonstrating that it is paternally expressed and undergoes promoter methylation during oogenesis. The orthologous human retrogenes NAP1L5, INPP5F_V2, and MCTS2 are also shown to be paternally expressed, thus delineating novel imprinted loci on human Chromosomes 4, 10, and 20. The striking correlation between imprinting and X chromosome provenance suggests that retrotransposed elements with homology to the X chromosome can be selectively targeted for methylation during mammalian oogenesis.", "author" : [ { "dropping-particle" : "", "family" : "Wood", "given" : "Andrew J.", "non-dropping-particle" : "", "parse-names" : false, "suffix" : "" }, { "dropping-particle" : "", "family" : "Roberts", "given" : "Roland G.", "non-dropping-particle" : "", "parse-names" : false, "suffix" : "" }, { "dropping-particle" : "", "family" : "Monk", "given" : "David", "non-dropping-particle" : "", "parse-names" : false, "suffix" : "" }, { "dropping-particle" : "", "family" : "Moore", "given" : "Gudrun E.", "non-dropping-particle" : "", "parse-names" : false, "suffix" : "" }, { "dropping-particle" : "", "family" : "Schulz", "given" : "Reiner", "non-dropping-particle" : "", "parse-names" : false, "suffix" : "" }, { "dropping-particle" : "", "family" : "Oakey", "given" : "Rebecca J.", "non-dropping-particle" : "", "parse-names" : false, "suffix" : "" } ], "container-title" : "PLoS Genetics", "id" : "ITEM-1", "issue" : "2", "issued" : { "date-parts" : [ [ "2007" ] ] }, "page" : "0192-0203", "title" : "A screen for retrotransposed imprinted genes reveals an association between x chromosome homology and maternal germ-line methylation", "type" : "article-journal", "volume" : "3" }, "uris" : [ "http://www.mendeley.com/documents/?uuid=6dd0c221-7ed9-4566-aa8f-162043e39cc0" ] } ], "mendeley" : { "formattedCitation" : "&lt;sup&gt;4&lt;/sup&gt;", "plainTextFormattedCitation" : "4", "previouslyFormattedCitation" : "&lt;sup&gt;4&lt;/sup&gt;"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4</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BLCAP</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human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"10.1093/hmg/ddn322", "ISSN" : "09646906", "PMID" : "18836209", "abstract" : "The Bladder Cancer-Associated Protein gene (BLCAP; previously BC10) is a tumour suppressor that limits cell proliferation and stimulates apoptosis. BLCAP protein or message are downregulated or absent in a variety of human cancers. In mouse and human, the first intron of Blcap/BLCAP contains the distinct Neuronatin (Nnat/NNAT) gene. Nnat is an imprinted gene that is exclusively expressed from the paternally inherited allele. Previous studies found no evidence for imprinting of Blcap in mouse or human. Here we show that Blcap is imprinted in mouse and human brain, but not in other mouse tissues. Moreover, Blcap produces multiple distinct transcripts that exhibit reciprocal allele-specific expression in both mouse and human. We propose that the tissue-specific imprinting of Blcap is due to the particularly high transcriptional activity of Nnat in brain, as has been suggested previously for the similarly organized and imprinted murine Commd1/U2af1-rs1 locus. For Commd1/U2af1-rs1, we show that it too produces distinct transcript variants with reciprocal allele-specific expression. The imprinted expression of BLCAP and its interplay with NNAT at the transcriptional level may be relevant to human carcinogenesis.", "author" : [ { "dropping-particle" : "", "family" : "Schulz", "given" : "Reiner", "non-dropping-particle" : "", "parse-names" : false, "suffix" : "" }, { "dropping-particle" : "", "family" : "Mccole", "given" : "Ruth B.", "non-dropping-particle" : "", "parse-names" : false, "suffix" : "" }, { "dropping-particle" : "", "family" : "Woodfine", "given" : "Kathryn", "non-dropping-particle" : "", "parse-names" : false, "suffix" : "" }, { "dropping-particle" : "", "family" : "Wood", "given" : "Andrew J.", "non-dropping-particle" : "", "parse-names" : false, "suffix" : "" }, { "dropping-particle" : "", "family" : "Chahal", "given" : "Mandeep", "non-dropping-particle" : "", "parse-names" : false, "suffix" : "" }, { "dropping-particle" : "", "family" : "Monk", "given" : "David", "non-dropping-particle" : "", "parse-names" : false, "suffix" : "" }, { "dropping-particle" : "", "family" : "Moore", "given" : "Gudrun E.", "non-dropping-particle" : "", "parse-names" : false, "suffix" : "" }, { "dropping-particle" : "", "family" : "Oakey", "given" : "Rebecca J.", "non-dropping-particle" : "", "parse-names" : false, "suffix" : "" } ], "container-title" : "Human Molecular Genetics", "id" : "ITEM-1", "issue" : "1", "issued" : { "date-parts" : [ [ "2009" ] ] }, "page" : "118-127", "title" : "Transcript- and tissue-specific imprinting of a tumour suppressor gene", "type" : "article-journal", "volume" : "18" }, "uris" : [ "http://www.mendeley.com/documents/?uuid=05554e08-457a-4a54-bc84-0c289714f474" ] } ], "mendeley" : { "formattedCitation" : "&lt;sup&gt;58&lt;/sup&gt;", "plainTextFormattedCitation" : "58", "previouslyFormattedCitation" : "&lt;sup&gt;58&lt;/sup&gt;"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58</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 but not imprinted in fetal tissues</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"10.1006/geno.2001.6612", "ISBN" : "0888-7543", "ISSN" : "0888-7543", "PMID" : "11543638", "abstract" : "A small fraction of the genome contains genes that are imprinted and thus expressed exclusively from one parental allele. We report here that the human neuronatin gene (NNAT) on chromosome 20q11.2 is imprinted and transcribed specifically from the paternal allele. The region containing NNAT has multiple CpG islands, and methylation analysis showed that a 1.8-kb CpG island in its promoter region exhibits differential methylation in all tissues examined. This finding is consistent with the island acting as a component of the NNAT imprint control domain. NNAT lies within the singular 8.5-kb intron of the gene encoding bladder cancer-associated protein (BLCAP), which, as we demonstrate, is not imprinted. This study provides the first example, to our knowledge, in humans of an imprinted gene contained within the genomic structure of a nonimprinted gene. Thus, NNAT is in an imprinted \"microdomain,\" making this locus uniquely suited for the investigation of mechanisms of localized imprint regulation.", "author" : [ { "dropping-particle" : "", "family" : "Evans", "given" : "H K", "non-dropping-particle" : "", "parse-names" : false, "suffix" : "" }, { "dropping-particle" : "", "family" : "Wylie", "given" : "A A", "non-dropping-particle" : "", "parse-names" : false, "suffix" : "" }, { "dropping-particle" : "", "family" : "Murphy", "given" : "S K", "non-dropping-particle" : "", "parse-names" : false, "suffix" : "" }, { "dropping-particle" : "", "family" : "Jirtle", "given" : "R L", "non-dropping-particle" : "", "parse-names" : false, "suffix" : "" } ], "container-title" : "Genomics", "id" : "ITEM-1", "issue" : "1-2", "issued" : { "date-parts" : [ [ "2001" ] ] }, "page" : "99-104", "title" : "The neuronatin gene resides in a \"micro-imprinted\" domain on human chromosome 20q11.2.", "type" : "article-journal", "volume" : "77" }, "uris" : [ "http://www.mendeley.com/documents/?uuid=0c0f41c1-f5ae-42eb-a771-ae1433bec35d" ] } ], "mendeley" : { "formattedCitation" : "&lt;sup&gt;59&lt;/sup&gt;", "plainTextFormattedCitation" : "59", "previouslyFormattedCitation" : "&lt;sup&gt;59&lt;/sup&gt;"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NNAT</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20q11.2-q12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i/>
                <w:sz w:val="20"/>
                <w:szCs w:val="20"/>
                <w:lang w:eastAsia="et-EE"/>
              </w:rPr>
              <w:t>NNAT</w:t>
            </w:r>
            <w:r w:rsidRPr="004A44F1">
              <w:rPr>
                <w:rFonts w:ascii="Times New Roman" w:eastAsia="Times New Roman" w:hAnsi="Times New Roman" w:cs="Times New Roman"/>
                <w:sz w:val="20"/>
                <w:szCs w:val="20"/>
                <w:lang w:eastAsia="et-EE"/>
              </w:rPr>
              <w:t xml:space="preserve"> gene expression is restricted to fetal brain</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"10.1006/geno.2001.6612", "ISBN" : "0888-7543", "ISSN" : "0888-7543", "PMID" : "11543638", "abstract" : "A small fraction of the genome contains genes that are imprinted and thus expressed exclusively from one parental allele. We report here that the human neuronatin gene (NNAT) on chromosome 20q11.2 is imprinted and transcribed specifically from the paternal allele. The region containing NNAT has multiple CpG islands, and methylation analysis showed that a 1.8-kb CpG island in its promoter region exhibits differential methylation in all tissues examined. This finding is consistent with the island acting as a component of the NNAT imprint control domain. NNAT lies within the singular 8.5-kb intron of the gene encoding bladder cancer-associated protein (BLCAP), which, as we demonstrate, is not imprinted. This study provides the first example, to our knowledge, in humans of an imprinted gene contained within the genomic structure of a nonimprinted gene. Thus, NNAT is in an imprinted \"microdomain,\" making this locus uniquely suited for the investigation of mechanisms of localized imprint regulation.", "author" : [ { "dropping-particle" : "", "family" : "Evans", "given" : "H K", "non-dropping-particle" : "", "parse-names" : false, "suffix" : "" }, { "dropping-particle" : "", "family" : "Wylie", "given" : "A A", "non-dropping-particle" : "", "parse-names" : false, "suffix" : "" }, { "dropping-particle" : "", "family" : "Murphy", "given" : "S K", "non-dropping-particle" : "", "parse-names" : false, "suffix" : "" }, { "dropping-particle" : "", "family" : "Jirtle", "given" : "R L", "non-dropping-particle" : "", "parse-names" : false, "suffix" : "" } ], "container-title" : "Genomics", "id" : "ITEM-1", "issue" : "1-2", "issued" : { "date-parts" : [ [ "2001" ] ] }, "page" : "99-104", "title" : "The neuronatin gene resides in a \"micro-imprinted\" domain on human chromosome 20q11.2.", "type" : "article-journal", "volume" : "77" }, "uris" : [ "http://www.mendeley.com/documents/?uuid=0c0f41c1-f5ae-42eb-a771-ae1433bec35d" ] } ], "mendeley" : { "formattedCitation" : "&lt;sup&gt;59&lt;/sup&gt;", "plainTextFormattedCitation" : "59", "previouslyFormattedCitation" : "&lt;sup&gt;59&lt;/sup&gt;"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59</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SGK2</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"10.1186/gb-2011-12-3-r25", "ISBN" : "1465-6906", "ISSN" : "1465-6906", "PMID" : "21418647", "abstract" : "Background: Parent-of-origin-dependent expression of alleles, imprinting, has been suggested to impact a substantial proportion of mammalian genes. Its discovery requires allele-specific detection of expressed transcripts, but in some cases detected allelic expression bias has been interpreted as imprinting without demonstrating compatible transmission patterns and excluding heritable variation. Therefore, we utilized a genome-wide tool exploiting high density genotyping arrays in parallel measurements of genotypes in RNA and DNA to determine allelic expression across the transcriptome in lymphoblastoid cell lines (LCLs) and skin fibroblasts derived from families. Results: We were able to validate 43% of imprinted genes with previous demonstration of compatible transmission patterns in LCLs and fibroblasts. In contrast, we only validated 8% of genes suggested to be imprinted in the literature, but without clear evidence of parent-of-origin-determined expression. We also detected five novel imprinted genes and delineated regions of imprinted expression surrounding annotated imprinted genes. More subtle parent-of-origin-dependent expression, or partial imprinting, could be verified in four genes. Despite higher prevalence of monoallelic expression, immortalized LCLs showed consistent imprinting in fewer loci than primary cells. Random monoallelic expression has previously been observed in LCLs and we show that random monoallelic expression in LCLs can be partly explained by aberrant methylation in the genome. Conclusions: Our results indicate that widespread parent-of-origin-dependent expression observed recently in rodents is unlikely to be captured by assessment of human cells derived from adult tissues where genome-wide assessment of both primary and immortalized cells yields few new imprinted loci.", "author" : [ { "dropping-particle" : "", "family" : "Morcos", "given" : "Lisanne", "non-dropping-particle" : "", "parse-names" : false, "suffix" : "" }, { "dropping-particle" : "", "family" : "Ge", "given" : "Bing", "non-dropping-particle" : "", "parse-names" : false, "suffix" : "" }, { "dropping-particle" : "", "family" : "Koka", "given" : "Vonda", "non-dropping-particle" : "", "parse-names" : false, "suffix" : "" }, { "dropping-particle" : "", "family" : "Lam", "given" : "Kevin Cl", "non-dropping-particle" : "", "parse-names" : false, "suffix" : "" }, { "dropping-particle" : "", "family" : "Pokholok", "given" : "Dmitry K", "non-dropping-particle" : "", "parse-names" : false, "suffix" : "" }, { "dropping-particle" : "", "family" : "Gunderson", "given" : "Kevin L", "non-dropping-particle" : "", "parse-names" : false, "suffix" : "" }, { "dropping-particle" : "", "family" : "Montpetit", "given" : "Alexandre", "non-dropping-particle" : "", "parse-names" : false, "suffix" : "" }, { "dropping-particle" : "", "family" : "Verlaan", "given" : "Dominique J", "non-dropping-particle" : "", "parse-names" : false, "suffix" : "" }, { "dropping-particle" : "", "family" : "Pastinen", "given" : "Tomi", "non-dropping-particle" : "", "parse-names" : false, "suffix" : "" } ], "container-title" : "Genome Biology", "id" : "ITEM-1", "issue" : "3", "issued" : { "date-parts" : [ [ "2011" ] ] }, "page" : "R25", "publisher" : "BioMed Central Ltd", "title" : "Genome-wide assessment of imprinted expression in human cells", "type" : "article-journal", "volume" : "12" }, "uris" : [ "http://www.mendeley.com/documents/?uuid=711157c2-6c9c-44be-9932-4bda10407780" ] } ], "mendeley" : { "formattedCitation" : "&lt;sup&gt;16&lt;/sup&gt;", "plainTextFormattedCitation" : "16", "previouslyFormattedCitation" : "&lt;sup&gt;16&lt;/sup&gt;"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16</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GNAS</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20q13.3</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M</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"10.1261/rna.029561.111", "ISBN" : "1469-9001 (Electronic)\\n1355-8382 (Linking)", "ISSN" : "1355-8382", "PMID" : "22114321", "abstract" : "Genomic imprinting is the phenomenon whereby a subset of genes is differentially expressed according to parental origin. Imprinted genes tend to occur in clusters, and microRNAs are associated with the majority of well-defined clusters of imprinted genes. We show here that two microRNAs, miR-296 and miR-298, are part of the imprinted Gnas/GNAS clusters in both mice and humans. Both microRNAs show imprinted expression and are expressed from the paternally derived allele, but not the maternal allele. They arise from a long, noncoding antisense transcript, Nespas, with a promoter more than 27 kb away. Nespas had been shown previously to act in cis to regulate imprinted gene expression within the Gnas cluster. Using microarrays and luciferase assays, IKBKE, involved in many signaling pathways, and Tmed9, a protein transporter, were verified as new targets of miR-296. Thus, Nespas has two clear functions: as a cis-acting regulator within an imprinted gene cluster and as a precursor of microRNAs that modulate gene expression in trans. Furthermore, imprinted microRNAs, including miR-296 and miR-298, impose a parental specific modulation of gene expression of their target genes.", "author" : [ { "dropping-particle" : "", "family" : "Robson", "given" : "J. E.", "non-dropping-particle" : "", "parse-names" : false, "suffix" : "" }, { "dropping-particle" : "", "family" : "Eaton", "given" : "S. a.", "non-dropping-particle" : "", "parse-names" : false, "suffix" : "" }, { "dropping-particle" : "", "family" : "Underhill", "given" : "P.", "non-dropping-particle" : "", "parse-names" : false, "suffix" : "" }, { "dropping-particle" : "", "family" : "Williams", "given" : "D.", "non-dropping-particle" : "", "parse-names" : false, "suffix" : "" }, { "dropping-particle" : "", "family" : "Peters", "given" : "J.", "non-dropping-particle" : "", "parse-names" : false, "suffix" : "" } ], "container-title" : "Rna", "id" : "ITEM-1", "issue" : "1", "issued" : { "date-parts" : [ [ "2012" ] ] }, "page" : "135-144", "title" : "MicroRNAs 296 and 298 are imprinted and part of the GNAS/Gnas cluster and miR-296 targets IKBKE and Tmed9", "type" : "article-journal", "volume" : "18" }, "uris" : [ "http://www.mendeley.com/documents/?uuid=0beb2a8e-ed62-4ec1-8501-bbb2ac486e25" ] } ], "mendeley" : { "formattedCitation" : "&lt;sup&gt;60&lt;/sup&gt;", "plainTextFormattedCitation" : "60", "previouslyFormattedCitation" : "&lt;sup&gt;60&lt;/sup&gt;"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lastRenderedPageBreak/>
              <w:t>GNASAS</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20q13.32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"10.1261/rna.029561.111", "ISBN" : "1469-9001 (Electronic)\\n1355-8382 (Linking)", "ISSN" : "1355-8382", "PMID" : "22114321", "abstract" : "Genomic imprinting is the phenomenon whereby a subset of genes is differentially expressed according to parental origin. Imprinted genes tend to occur in clusters, and microRNAs are associated with the majority of well-defined clusters of imprinted genes. We show here that two microRNAs, miR-296 and miR-298, are part of the imprinted Gnas/GNAS clusters in both mice and humans. Both microRNAs show imprinted expression and are expressed from the paternally derived allele, but not the maternal allele. They arise from a long, noncoding antisense transcript, Nespas, with a promoter more than 27 kb away. Nespas had been shown previously to act in cis to regulate imprinted gene expression within the Gnas cluster. Using microarrays and luciferase assays, IKBKE, involved in many signaling pathways, and Tmed9, a protein transporter, were verified as new targets of miR-296. Thus, Nespas has two clear functions: as a cis-acting regulator within an imprinted gene cluster and as a precursor of microRNAs that modulate gene expression in trans. Furthermore, imprinted microRNAs, including miR-296 and miR-298, impose a parental specific modulation of gene expression of their target genes.", "author" : [ { "dropping-particle" : "", "family" : "Robson", "given" : "J. E.", "non-dropping-particle" : "", "parse-names" : false, "suffix" : "" }, { "dropping-particle" : "", "family" : "Eaton", "given" : "S. a.", "non-dropping-particle" : "", "parse-names" : false, "suffix" : "" }, { "dropping-particle" : "", "family" : "Underhill", "given" : "P.", "non-dropping-particle" : "", "parse-names" : false, "suffix" : "" }, { "dropping-particle" : "", "family" : "Williams", "given" : "D.", "non-dropping-particle" : "", "parse-names" : false, "suffix" : "" }, { "dropping-particle" : "", "family" : "Peters", "given" : "J.", "non-dropping-particle" : "", "parse-names" : false, "suffix" : "" } ], "container-title" : "Rna", "id" : "ITEM-1", "issue" : "1", "issued" : { "date-parts" : [ [ "2012" ] ] }, "page" : "135-144", "title" : "MicroRNAs 296 and 298 are imprinted and part of the GNAS/Gnas cluster and miR-296 targets IKBKE and Tmed9", "type" : "article-journal", "volume" : "18" }, "uris" : [ "http://www.mendeley.com/documents/?uuid=0beb2a8e-ed62-4ec1-8501-bbb2ac486e25" ] } ], "mendeley" : { "formattedCitation" : "&lt;sup&gt;60&lt;/sup&gt;", "plainTextFormattedCitation" : "60", "previouslyFormattedCitation" : "&lt;sup&gt;60&lt;/sup&gt;"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282"/>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MIR296</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20q13.32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Imprinted in lymphoblast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"10.1261/rna.029561.111", "ISBN" : "1469-9001 (Electronic)\\n1355-8382 (Linking)", "ISSN" : "1355-8382", "PMID" : "22114321", "abstract" : "Genomic imprinting is the phenomenon whereby a subset of genes is differentially expressed according to parental origin. Imprinted genes tend to occur in clusters, and microRNAs are associated with the majority of well-defined clusters of imprinted genes. We show here that two microRNAs, miR-296 and miR-298, are part of the imprinted Gnas/GNAS clusters in both mice and humans. Both microRNAs show imprinted expression and are expressed from the paternally derived allele, but not the maternal allele. They arise from a long, noncoding antisense transcript, Nespas, with a promoter more than 27 kb away. Nespas had been shown previously to act in cis to regulate imprinted gene expression within the Gnas cluster. Using microarrays and luciferase assays, IKBKE, involved in many signaling pathways, and Tmed9, a protein transporter, were verified as new targets of miR-296. Thus, Nespas has two clear functions: as a cis-acting regulator within an imprinted gene cluster and as a precursor of microRNAs that modulate gene expression in trans. Furthermore, imprinted microRNAs, including miR-296 and miR-298, impose a parental specific modulation of gene expression of their target genes.", "author" : [ { "dropping-particle" : "", "family" : "Robson", "given" : "J. E.", "non-dropping-particle" : "", "parse-names" : false, "suffix" : "" }, { "dropping-particle" : "", "family" : "Eaton", "given" : "S. a.", "non-dropping-particle" : "", "parse-names" : false, "suffix" : "" }, { "dropping-particle" : "", "family" : "Underhill", "given" : "P.", "non-dropping-particle" : "", "parse-names" : false, "suffix" : "" }, { "dropping-particle" : "", "family" : "Williams", "given" : "D.", "non-dropping-particle" : "", "parse-names" : false, "suffix" : "" }, { "dropping-particle" : "", "family" : "Peters", "given" : "J.", "non-dropping-particle" : "", "parse-names" : false, "suffix" : "" } ], "container-title" : "Rna", "id" : "ITEM-1", "issue" : "1", "issued" : { "date-parts" : [ [ "2012" ] ] }, "page" : "135-144", "title" : "MicroRNAs 296 and 298 are imprinted and part of the GNAS/Gnas cluster and miR-296 targets IKBKE and Tmed9", "type" : "article-journal", "volume" : "18" }, "uris" : [ "http://www.mendeley.com/documents/?uuid=0beb2a8e-ed62-4ec1-8501-bbb2ac486e25" ] } ], "mendeley" : { "formattedCitation" : "&lt;sup&gt;60&lt;/sup&gt;", "plainTextFormattedCitation" : "60", "previouslyFormattedCitation" : "&lt;sup&gt;60&lt;/sup&gt;"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r w:rsidR="00E02280" w:rsidRPr="004A44F1" w:rsidTr="00E02280">
        <w:trPr>
          <w:trHeight w:val="364"/>
        </w:trPr>
        <w:tc>
          <w:tcPr>
            <w:tcW w:w="1268" w:type="dxa"/>
            <w:tcBorders>
              <w:top w:val="nil"/>
              <w:left w:val="single" w:sz="4" w:space="0" w:color="auto"/>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i/>
                <w:sz w:val="20"/>
                <w:szCs w:val="20"/>
                <w:lang w:eastAsia="et-EE"/>
              </w:rPr>
            </w:pPr>
            <w:r w:rsidRPr="004A44F1">
              <w:rPr>
                <w:rFonts w:ascii="Times New Roman" w:eastAsia="Times New Roman" w:hAnsi="Times New Roman" w:cs="Times New Roman"/>
                <w:i/>
                <w:sz w:val="20"/>
                <w:szCs w:val="20"/>
                <w:lang w:eastAsia="et-EE"/>
              </w:rPr>
              <w:t>MIR298</w:t>
            </w:r>
          </w:p>
        </w:tc>
        <w:tc>
          <w:tcPr>
            <w:tcW w:w="1235"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20q13.32</w:t>
            </w:r>
          </w:p>
        </w:tc>
        <w:tc>
          <w:tcPr>
            <w:tcW w:w="1213" w:type="dxa"/>
            <w:tcBorders>
              <w:top w:val="nil"/>
              <w:left w:val="nil"/>
              <w:bottom w:val="single" w:sz="4" w:space="0" w:color="auto"/>
              <w:right w:val="single" w:sz="4" w:space="0" w:color="auto"/>
            </w:tcBorders>
            <w:shd w:val="clear" w:color="auto" w:fill="auto"/>
            <w:noWrap/>
            <w:hideMark/>
          </w:tcPr>
          <w:p w:rsidR="00E02280" w:rsidRPr="004A44F1" w:rsidRDefault="00E02280" w:rsidP="006733B3">
            <w:pPr>
              <w:spacing w:after="0" w:line="240" w:lineRule="auto"/>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P</w:t>
            </w:r>
          </w:p>
        </w:tc>
        <w:tc>
          <w:tcPr>
            <w:tcW w:w="8250" w:type="dxa"/>
            <w:tcBorders>
              <w:top w:val="nil"/>
              <w:left w:val="nil"/>
              <w:bottom w:val="single" w:sz="4" w:space="0" w:color="auto"/>
              <w:right w:val="single" w:sz="4" w:space="0" w:color="auto"/>
            </w:tcBorders>
            <w:shd w:val="clear" w:color="auto" w:fill="auto"/>
            <w:hideMark/>
          </w:tcPr>
          <w:p w:rsidR="00E02280" w:rsidRPr="004A44F1" w:rsidRDefault="00E02280" w:rsidP="006C2C17">
            <w:pPr>
              <w:spacing w:after="0" w:line="240" w:lineRule="auto"/>
              <w:divId w:val="726537359"/>
              <w:rPr>
                <w:rFonts w:ascii="Times New Roman" w:eastAsia="Times New Roman" w:hAnsi="Times New Roman" w:cs="Times New Roman"/>
                <w:sz w:val="20"/>
                <w:szCs w:val="20"/>
                <w:lang w:eastAsia="et-EE"/>
              </w:rPr>
            </w:pPr>
            <w:r w:rsidRPr="004A44F1">
              <w:rPr>
                <w:rFonts w:ascii="Times New Roman" w:eastAsia="Times New Roman" w:hAnsi="Times New Roman" w:cs="Times New Roman"/>
                <w:sz w:val="20"/>
                <w:szCs w:val="20"/>
                <w:lang w:eastAsia="et-EE"/>
              </w:rPr>
              <w:t>Impr</w:t>
            </w:r>
            <w:bookmarkStart w:id="0" w:name="_GoBack"/>
            <w:bookmarkEnd w:id="0"/>
            <w:r w:rsidRPr="004A44F1">
              <w:rPr>
                <w:rFonts w:ascii="Times New Roman" w:eastAsia="Times New Roman" w:hAnsi="Times New Roman" w:cs="Times New Roman"/>
                <w:sz w:val="20"/>
                <w:szCs w:val="20"/>
                <w:lang w:eastAsia="et-EE"/>
              </w:rPr>
              <w:t>inted in lymphoblast cell line</w:t>
            </w:r>
            <w:r w:rsidRPr="004A44F1">
              <w:rPr>
                <w:rFonts w:ascii="Times New Roman" w:eastAsia="Times New Roman" w:hAnsi="Times New Roman" w:cs="Times New Roman"/>
                <w:sz w:val="20"/>
                <w:szCs w:val="20"/>
                <w:lang w:eastAsia="et-EE"/>
              </w:rPr>
              <w:fldChar w:fldCharType="begin" w:fldLock="1"/>
            </w:r>
            <w:r w:rsidRPr="004A44F1">
              <w:rPr>
                <w:rFonts w:ascii="Times New Roman" w:eastAsia="Times New Roman" w:hAnsi="Times New Roman" w:cs="Times New Roman"/>
                <w:sz w:val="20"/>
                <w:szCs w:val="20"/>
                <w:lang w:eastAsia="et-EE"/>
              </w:rPr>
              <w:instrText>ADDIN CSL_CITATION { "citationItems" : [ { "id" : "ITEM-1", "itemData" : { "DOI" : "10.1261/rna.029561.111", "ISBN" : "1469-9001 (Electronic)\\n1355-8382 (Linking)", "ISSN" : "1355-8382", "PMID" : "22114321", "abstract" : "Genomic imprinting is the phenomenon whereby a subset of genes is differentially expressed according to parental origin. Imprinted genes tend to occur in clusters, and microRNAs are associated with the majority of well-defined clusters of imprinted genes. We show here that two microRNAs, miR-296 and miR-298, are part of the imprinted Gnas/GNAS clusters in both mice and humans. Both microRNAs show imprinted expression and are expressed from the paternally derived allele, but not the maternal allele. They arise from a long, noncoding antisense transcript, Nespas, with a promoter more than 27 kb away. Nespas had been shown previously to act in cis to regulate imprinted gene expression within the Gnas cluster. Using microarrays and luciferase assays, IKBKE, involved in many signaling pathways, and Tmed9, a protein transporter, were verified as new targets of miR-296. Thus, Nespas has two clear functions: as a cis-acting regulator within an imprinted gene cluster and as a precursor of microRNAs that modulate gene expression in trans. Furthermore, imprinted microRNAs, including miR-296 and miR-298, impose a parental specific modulation of gene expression of their target genes.", "author" : [ { "dropping-particle" : "", "family" : "Robson", "given" : "J. E.", "non-dropping-particle" : "", "parse-names" : false, "suffix" : "" }, { "dropping-particle" : "", "family" : "Eaton", "given" : "S. a.", "non-dropping-particle" : "", "parse-names" : false, "suffix" : "" }, { "dropping-particle" : "", "family" : "Underhill", "given" : "P.", "non-dropping-particle" : "", "parse-names" : false, "suffix" : "" }, { "dropping-particle" : "", "family" : "Williams", "given" : "D.", "non-dropping-particle" : "", "parse-names" : false, "suffix" : "" }, { "dropping-particle" : "", "family" : "Peters", "given" : "J.", "non-dropping-particle" : "", "parse-names" : false, "suffix" : "" } ], "container-title" : "Rna", "id" : "ITEM-1", "issue" : "1", "issued" : { "date-parts" : [ [ "2012" ] ] }, "page" : "135-144", "title" : "MicroRNAs 296 and 298 are imprinted and part of the GNAS/Gnas cluster and miR-296 targets IKBKE and Tmed9", "type" : "article-journal", "volume" : "18" }, "uris" : [ "http://www.mendeley.com/documents/?uuid=0beb2a8e-ed62-4ec1-8501-bbb2ac486e25" ] } ], "mendeley" : { "formattedCitation" : "&lt;sup&gt;60&lt;/sup&gt;", "plainTextFormattedCitation" : "60", "previouslyFormattedCitation" : "&lt;sup&gt;60&lt;/sup&gt;" }, "properties" : { "noteIndex" : 0 }, "schema" : "https://github.com/citation-style-language/schema/raw/master/csl-citation.json" }</w:instrText>
            </w:r>
            <w:r w:rsidRPr="004A44F1">
              <w:rPr>
                <w:rFonts w:ascii="Times New Roman" w:eastAsia="Times New Roman" w:hAnsi="Times New Roman" w:cs="Times New Roman"/>
                <w:sz w:val="20"/>
                <w:szCs w:val="20"/>
                <w:lang w:eastAsia="et-EE"/>
              </w:rPr>
              <w:fldChar w:fldCharType="separate"/>
            </w:r>
            <w:r w:rsidRPr="004A44F1">
              <w:rPr>
                <w:rFonts w:ascii="Times New Roman" w:eastAsia="Times New Roman" w:hAnsi="Times New Roman" w:cs="Times New Roman"/>
                <w:sz w:val="20"/>
                <w:szCs w:val="20"/>
                <w:vertAlign w:val="superscript"/>
                <w:lang w:eastAsia="et-EE"/>
              </w:rPr>
              <w:t>60</w:t>
            </w:r>
            <w:r w:rsidRPr="004A44F1">
              <w:rPr>
                <w:rFonts w:ascii="Times New Roman" w:eastAsia="Times New Roman" w:hAnsi="Times New Roman" w:cs="Times New Roman"/>
                <w:sz w:val="20"/>
                <w:szCs w:val="20"/>
                <w:lang w:eastAsia="et-EE"/>
              </w:rPr>
              <w:fldChar w:fldCharType="end"/>
            </w:r>
            <w:r w:rsidRPr="004A44F1">
              <w:rPr>
                <w:rFonts w:ascii="Times New Roman" w:eastAsia="Times New Roman" w:hAnsi="Times New Roman" w:cs="Times New Roman"/>
                <w:sz w:val="20"/>
                <w:szCs w:val="20"/>
                <w:lang w:eastAsia="et-EE"/>
              </w:rPr>
              <w:t>.</w:t>
            </w:r>
            <w:r w:rsidRPr="004A44F1" w:rsidDel="0024065A">
              <w:rPr>
                <w:rFonts w:ascii="Times New Roman" w:eastAsia="Times New Roman" w:hAnsi="Times New Roman" w:cs="Times New Roman"/>
                <w:sz w:val="20"/>
                <w:szCs w:val="20"/>
                <w:lang w:eastAsia="et-EE"/>
              </w:rPr>
              <w:t xml:space="preserve"> </w:t>
            </w:r>
          </w:p>
        </w:tc>
      </w:tr>
    </w:tbl>
    <w:p w:rsidR="00E74306" w:rsidRPr="004A44F1" w:rsidRDefault="00E74306" w:rsidP="00E74306">
      <w:pPr>
        <w:spacing w:line="240" w:lineRule="auto"/>
        <w:rPr>
          <w:rFonts w:ascii="Times New Roman" w:hAnsi="Times New Roman" w:cs="Times New Roman"/>
          <w:sz w:val="20"/>
          <w:szCs w:val="20"/>
        </w:rPr>
      </w:pPr>
    </w:p>
    <w:p w:rsidR="00E74306" w:rsidRPr="004A44F1" w:rsidRDefault="00E74306"/>
    <w:p w:rsidR="00C64C45" w:rsidRPr="004A44F1" w:rsidRDefault="00C64C45">
      <w:pPr>
        <w:rPr>
          <w:rFonts w:ascii="Times New Roman" w:hAnsi="Times New Roman" w:cs="Times New Roman"/>
          <w:b/>
          <w:sz w:val="24"/>
          <w:szCs w:val="24"/>
        </w:rPr>
      </w:pPr>
      <w:r w:rsidRPr="004A44F1">
        <w:rPr>
          <w:rFonts w:ascii="Times New Roman" w:hAnsi="Times New Roman" w:cs="Times New Roman"/>
          <w:b/>
          <w:sz w:val="24"/>
          <w:szCs w:val="24"/>
        </w:rPr>
        <w:t>REFERENCES</w:t>
      </w:r>
    </w:p>
    <w:p w:rsidR="006C2C17" w:rsidRPr="004A44F1" w:rsidRDefault="00A54801">
      <w:pPr>
        <w:pStyle w:val="NormalWeb"/>
        <w:ind w:left="640" w:hanging="640"/>
        <w:divId w:val="1283341004"/>
        <w:rPr>
          <w:sz w:val="20"/>
          <w:lang w:val="en-GB"/>
        </w:rPr>
      </w:pPr>
      <w:r w:rsidRPr="004A44F1">
        <w:rPr>
          <w:sz w:val="20"/>
          <w:lang w:val="en-GB"/>
        </w:rPr>
        <w:fldChar w:fldCharType="begin" w:fldLock="1"/>
      </w:r>
      <w:r w:rsidR="006C2C17" w:rsidRPr="004A44F1">
        <w:rPr>
          <w:sz w:val="20"/>
          <w:lang w:val="en-GB"/>
        </w:rPr>
        <w:instrText xml:space="preserve">ADDIN Mendeley Bibliography CSL_BIBLIOGRAPHY </w:instrText>
      </w:r>
      <w:r w:rsidRPr="004A44F1">
        <w:rPr>
          <w:sz w:val="20"/>
          <w:lang w:val="en-GB"/>
        </w:rPr>
        <w:fldChar w:fldCharType="separate"/>
      </w:r>
      <w:r w:rsidR="006C2C17" w:rsidRPr="004A44F1">
        <w:rPr>
          <w:sz w:val="20"/>
          <w:lang w:val="en-GB"/>
        </w:rPr>
        <w:t xml:space="preserve">1. </w:t>
      </w:r>
      <w:r w:rsidR="006C2C17" w:rsidRPr="004A44F1">
        <w:rPr>
          <w:sz w:val="20"/>
          <w:lang w:val="en-GB"/>
        </w:rPr>
        <w:tab/>
        <w:t xml:space="preserve">Francks C, Maegawa S, Laurén J, Abrahams BS, Velayos-Baeza A, Medland SE, Colella S, Groszer M, McAuley EZ, Caffrey TM, et al. LRRTM1 on chromosome 2p12 is a maternally suppressed gene that is associated paternally with handedness and schizophrenia. Mol Psychiatry 2007; 12:1129–39, 1057. </w:t>
      </w:r>
    </w:p>
    <w:p w:rsidR="006C2C17" w:rsidRPr="004A44F1" w:rsidRDefault="006C2C17">
      <w:pPr>
        <w:pStyle w:val="NormalWeb"/>
        <w:ind w:left="640" w:hanging="640"/>
        <w:divId w:val="1283341004"/>
        <w:rPr>
          <w:sz w:val="20"/>
          <w:lang w:val="en-GB"/>
        </w:rPr>
      </w:pPr>
      <w:r w:rsidRPr="004A44F1">
        <w:rPr>
          <w:sz w:val="20"/>
          <w:lang w:val="en-GB"/>
        </w:rPr>
        <w:t xml:space="preserve">2. </w:t>
      </w:r>
      <w:r w:rsidRPr="004A44F1">
        <w:rPr>
          <w:sz w:val="20"/>
          <w:lang w:val="en-GB"/>
        </w:rPr>
        <w:tab/>
        <w:t xml:space="preserve">Kobayashi H, Yamada K, Morita S, Hiura H, Fukuda A, Kagami M, Ogata T, Hata K, Sotomaru Y, Kono T. Identification of the mouse paternally expressed imprinted gene Zdbf2 on chromosome 1 and its imprinted human homolog ZDBF2 on chromosome 2. Genomics 2009; 93:461–72. </w:t>
      </w:r>
    </w:p>
    <w:p w:rsidR="006C2C17" w:rsidRPr="004A44F1" w:rsidRDefault="006C2C17">
      <w:pPr>
        <w:pStyle w:val="NormalWeb"/>
        <w:ind w:left="640" w:hanging="640"/>
        <w:divId w:val="1283341004"/>
        <w:rPr>
          <w:sz w:val="20"/>
          <w:lang w:val="en-GB"/>
        </w:rPr>
      </w:pPr>
      <w:r w:rsidRPr="004A44F1">
        <w:rPr>
          <w:sz w:val="20"/>
          <w:lang w:val="en-GB"/>
        </w:rPr>
        <w:t xml:space="preserve">3. </w:t>
      </w:r>
      <w:r w:rsidRPr="004A44F1">
        <w:rPr>
          <w:sz w:val="20"/>
          <w:lang w:val="en-GB"/>
        </w:rPr>
        <w:tab/>
        <w:t xml:space="preserve">Hiura H, Sugawara A, Ogawa H, John RM, Miyauchi N, Miyanari Y, Horiike T, Li Y, Yaegashi N, Sasaki H, et al. A tripartite paternally methylated region within the Gpr1-Zdbf2 imprinted domain on mouse chromosome 1 identified by meDIP-on-chip. Nucleic Acids Res 2010; 38:4929–45. </w:t>
      </w:r>
    </w:p>
    <w:p w:rsidR="006C2C17" w:rsidRPr="004A44F1" w:rsidRDefault="006C2C17">
      <w:pPr>
        <w:pStyle w:val="NormalWeb"/>
        <w:ind w:left="640" w:hanging="640"/>
        <w:divId w:val="1283341004"/>
        <w:rPr>
          <w:sz w:val="20"/>
          <w:lang w:val="en-GB"/>
        </w:rPr>
      </w:pPr>
      <w:r w:rsidRPr="004A44F1">
        <w:rPr>
          <w:sz w:val="20"/>
          <w:lang w:val="en-GB"/>
        </w:rPr>
        <w:t xml:space="preserve">4. </w:t>
      </w:r>
      <w:r w:rsidRPr="004A44F1">
        <w:rPr>
          <w:sz w:val="20"/>
          <w:lang w:val="en-GB"/>
        </w:rPr>
        <w:tab/>
        <w:t xml:space="preserve">Wood AJ, Roberts RG, Monk D, Moore GE, Schulz R, Oakey RJ. A screen for retrotransposed imprinted genes reveals an association between x chromosome homology and maternal germ-line methylation. PLoS Genet 2007; 3:0192–203. </w:t>
      </w:r>
    </w:p>
    <w:p w:rsidR="006C2C17" w:rsidRPr="004A44F1" w:rsidRDefault="006C2C17">
      <w:pPr>
        <w:pStyle w:val="NormalWeb"/>
        <w:ind w:left="640" w:hanging="640"/>
        <w:divId w:val="1283341004"/>
        <w:rPr>
          <w:sz w:val="20"/>
          <w:lang w:val="en-GB"/>
        </w:rPr>
      </w:pPr>
      <w:r w:rsidRPr="004A44F1">
        <w:rPr>
          <w:sz w:val="20"/>
          <w:lang w:val="en-GB"/>
        </w:rPr>
        <w:t xml:space="preserve">5. </w:t>
      </w:r>
      <w:r w:rsidRPr="004A44F1">
        <w:rPr>
          <w:sz w:val="20"/>
          <w:lang w:val="en-GB"/>
        </w:rPr>
        <w:tab/>
        <w:t xml:space="preserve">Das R, Lee YK, Strogantsev R, Jin S, Lim YC, Ng PY, Lin XM, Chng K, Yeo GS, Ferguson-Smith AC, et al. DNMT1 and AIM1 Imprinting in human placenta revealed through a genome-wide screen for allele-specific DNA methylation. </w:t>
      </w:r>
      <w:r w:rsidR="006D7FA6" w:rsidRPr="004A44F1">
        <w:rPr>
          <w:sz w:val="20"/>
          <w:lang w:val="en-GB"/>
        </w:rPr>
        <w:t xml:space="preserve">BMC Genomics </w:t>
      </w:r>
      <w:r w:rsidRPr="004A44F1">
        <w:rPr>
          <w:sz w:val="20"/>
          <w:lang w:val="en-GB"/>
        </w:rPr>
        <w:t>2013</w:t>
      </w:r>
      <w:r w:rsidR="006D7FA6" w:rsidRPr="004A44F1">
        <w:rPr>
          <w:sz w:val="20"/>
          <w:lang w:val="en-GB"/>
        </w:rPr>
        <w:t>, 14:685</w:t>
      </w:r>
      <w:r w:rsidRPr="004A44F1">
        <w:rPr>
          <w:sz w:val="20"/>
          <w:lang w:val="en-GB"/>
        </w:rPr>
        <w:t xml:space="preserve">. </w:t>
      </w:r>
    </w:p>
    <w:p w:rsidR="006C2C17" w:rsidRPr="004A44F1" w:rsidRDefault="006C2C17">
      <w:pPr>
        <w:pStyle w:val="NormalWeb"/>
        <w:ind w:left="640" w:hanging="640"/>
        <w:divId w:val="1283341004"/>
        <w:rPr>
          <w:sz w:val="20"/>
          <w:lang w:val="en-GB"/>
        </w:rPr>
      </w:pPr>
      <w:r w:rsidRPr="004A44F1">
        <w:rPr>
          <w:sz w:val="20"/>
          <w:lang w:val="en-GB"/>
        </w:rPr>
        <w:t xml:space="preserve">6. </w:t>
      </w:r>
      <w:r w:rsidRPr="004A44F1">
        <w:rPr>
          <w:sz w:val="20"/>
          <w:lang w:val="en-GB"/>
        </w:rPr>
        <w:tab/>
        <w:t xml:space="preserve">Barbaux S, Gascoin-Lachambre G, Buffat C, Monnier P, Mondon F, Tonanny M-B, Pinard A, Auer J, Bessières B, Barlier A, et al. A genome-wide approach reveals novel imprinted genes expressed in the human placenta. Epigenetics 2012; 7:1079–90. </w:t>
      </w:r>
    </w:p>
    <w:p w:rsidR="006C2C17" w:rsidRPr="004A44F1" w:rsidRDefault="006C2C17">
      <w:pPr>
        <w:pStyle w:val="NormalWeb"/>
        <w:ind w:left="640" w:hanging="640"/>
        <w:divId w:val="1283341004"/>
        <w:rPr>
          <w:sz w:val="20"/>
          <w:lang w:val="en-GB"/>
        </w:rPr>
      </w:pPr>
      <w:r w:rsidRPr="004A44F1">
        <w:rPr>
          <w:sz w:val="20"/>
          <w:lang w:val="en-GB"/>
        </w:rPr>
        <w:t xml:space="preserve">7. </w:t>
      </w:r>
      <w:r w:rsidRPr="004A44F1">
        <w:rPr>
          <w:sz w:val="20"/>
          <w:lang w:val="en-GB"/>
        </w:rPr>
        <w:tab/>
        <w:t xml:space="preserve">Inoue J, Mitsuya K, Maegawa S, Kugoh H, Kadota M, Okamura D, Shinohara T, Nishihara S, Takehara S, Yamauchi K, et al. Construction of 700 human/mouse A9 monochromosomal hybrids and analysis of imprinted genes on human chromosome 6. J Hum Genet 2001; 46:137–45. </w:t>
      </w:r>
    </w:p>
    <w:p w:rsidR="006C2C17" w:rsidRPr="004A44F1" w:rsidRDefault="006C2C17">
      <w:pPr>
        <w:pStyle w:val="NormalWeb"/>
        <w:ind w:left="640" w:hanging="640"/>
        <w:divId w:val="1283341004"/>
        <w:rPr>
          <w:sz w:val="20"/>
          <w:lang w:val="en-GB"/>
        </w:rPr>
      </w:pPr>
      <w:r w:rsidRPr="004A44F1">
        <w:rPr>
          <w:sz w:val="20"/>
          <w:lang w:val="en-GB"/>
        </w:rPr>
        <w:t xml:space="preserve">8. </w:t>
      </w:r>
      <w:r w:rsidRPr="004A44F1">
        <w:rPr>
          <w:sz w:val="20"/>
          <w:lang w:val="en-GB"/>
        </w:rPr>
        <w:tab/>
        <w:t xml:space="preserve">Kamiya M, Judson H, Okazaki Y, Kusakabe M, Muramatsu M, Takada S, Takagi N, Arima T, Wake N, Kamimura K, et al. The cell cycle control gene ZAC/PLAGL1 is imprinted--a strong candidate gene for transient neonatal diabetes. Hum Mol Genet 2000; 9:453–60. </w:t>
      </w:r>
    </w:p>
    <w:p w:rsidR="006C2C17" w:rsidRPr="004A44F1" w:rsidRDefault="006C2C17">
      <w:pPr>
        <w:pStyle w:val="NormalWeb"/>
        <w:ind w:left="640" w:hanging="640"/>
        <w:divId w:val="1283341004"/>
        <w:rPr>
          <w:sz w:val="20"/>
          <w:lang w:val="en-GB"/>
        </w:rPr>
      </w:pPr>
      <w:r w:rsidRPr="004A44F1">
        <w:rPr>
          <w:sz w:val="20"/>
          <w:lang w:val="en-GB"/>
        </w:rPr>
        <w:t xml:space="preserve">9. </w:t>
      </w:r>
      <w:r w:rsidRPr="004A44F1">
        <w:rPr>
          <w:sz w:val="20"/>
          <w:lang w:val="en-GB"/>
        </w:rPr>
        <w:tab/>
        <w:t xml:space="preserve">Mackay DJG, Coupe AM, Shield JPH, Storr JNP, Temple IK, Robinson DO. Relaxation of imprinted expression of ZAC and HYMAI in a patient with transient neonatal diabetes mellitus. Hum Genet 2002; 110:139–44. </w:t>
      </w:r>
    </w:p>
    <w:p w:rsidR="006C2C17" w:rsidRPr="004A44F1" w:rsidRDefault="006C2C17">
      <w:pPr>
        <w:pStyle w:val="NormalWeb"/>
        <w:ind w:left="640" w:hanging="640"/>
        <w:divId w:val="1283341004"/>
        <w:rPr>
          <w:sz w:val="20"/>
          <w:lang w:val="en-GB"/>
        </w:rPr>
      </w:pPr>
      <w:r w:rsidRPr="004A44F1">
        <w:rPr>
          <w:sz w:val="20"/>
          <w:lang w:val="en-GB"/>
        </w:rPr>
        <w:lastRenderedPageBreak/>
        <w:t xml:space="preserve">10. </w:t>
      </w:r>
      <w:r w:rsidRPr="004A44F1">
        <w:rPr>
          <w:sz w:val="20"/>
          <w:lang w:val="en-GB"/>
        </w:rPr>
        <w:tab/>
        <w:t xml:space="preserve">Monk D, Arnaud P, Apostolidou S, Hills FA, Kelsey G, Stanier P, Feil R, Moore GE. Limited evolutionary conservation of imprinting in the human placenta. Proc Natl Acad Sci U S A 2006; 103:6623–8. </w:t>
      </w:r>
    </w:p>
    <w:p w:rsidR="006C2C17" w:rsidRPr="004A44F1" w:rsidRDefault="006C2C17">
      <w:pPr>
        <w:pStyle w:val="NormalWeb"/>
        <w:ind w:left="640" w:hanging="640"/>
        <w:divId w:val="1283341004"/>
        <w:rPr>
          <w:sz w:val="20"/>
          <w:lang w:val="en-GB"/>
        </w:rPr>
      </w:pPr>
      <w:r w:rsidRPr="004A44F1">
        <w:rPr>
          <w:sz w:val="20"/>
          <w:lang w:val="en-GB"/>
        </w:rPr>
        <w:t xml:space="preserve">11. </w:t>
      </w:r>
      <w:r w:rsidRPr="004A44F1">
        <w:rPr>
          <w:sz w:val="20"/>
          <w:lang w:val="en-GB"/>
        </w:rPr>
        <w:tab/>
        <w:t xml:space="preserve">Xu Y, Goodyer CG, Deal C, Polychronakos C. Functional polymorphism in the parental imprinting of the human IGF2R gene. Biochem Biophys Res Commun 1993; 197:747–54. </w:t>
      </w:r>
    </w:p>
    <w:p w:rsidR="006C2C17" w:rsidRPr="004A44F1" w:rsidRDefault="006C2C17">
      <w:pPr>
        <w:pStyle w:val="NormalWeb"/>
        <w:ind w:left="640" w:hanging="640"/>
        <w:divId w:val="1283341004"/>
        <w:rPr>
          <w:sz w:val="20"/>
          <w:lang w:val="en-GB"/>
        </w:rPr>
      </w:pPr>
      <w:r w:rsidRPr="004A44F1">
        <w:rPr>
          <w:sz w:val="20"/>
          <w:lang w:val="en-GB"/>
        </w:rPr>
        <w:t xml:space="preserve">12. </w:t>
      </w:r>
      <w:r w:rsidRPr="004A44F1">
        <w:rPr>
          <w:sz w:val="20"/>
          <w:lang w:val="en-GB"/>
        </w:rPr>
        <w:tab/>
        <w:t xml:space="preserve">Kim K-P, Thurston A, Mummery C, Ward-van Oostwaard D, Priddle H, Allegrucci C, Denning C, Young L. Gene-specific vulnerability to imprinting variability in human embryonic stem cell lines. Genome Res 2007; 17:1731–42. </w:t>
      </w:r>
    </w:p>
    <w:p w:rsidR="006C2C17" w:rsidRPr="004A44F1" w:rsidRDefault="006C2C17">
      <w:pPr>
        <w:pStyle w:val="NormalWeb"/>
        <w:ind w:left="640" w:hanging="640"/>
        <w:divId w:val="1283341004"/>
        <w:rPr>
          <w:sz w:val="20"/>
          <w:lang w:val="en-GB"/>
        </w:rPr>
      </w:pPr>
      <w:r w:rsidRPr="004A44F1">
        <w:rPr>
          <w:sz w:val="20"/>
          <w:lang w:val="en-GB"/>
        </w:rPr>
        <w:t xml:space="preserve">13. </w:t>
      </w:r>
      <w:r w:rsidRPr="004A44F1">
        <w:rPr>
          <w:sz w:val="20"/>
          <w:lang w:val="en-GB"/>
        </w:rPr>
        <w:tab/>
        <w:t xml:space="preserve">Hitchins MP, Bentley L, Monk D, Beechey C, Peters J, Kelsey G, Ishino F, Preece MA, Stanier P, Moore GE. DDC and COBL, flanking the imprinted GRB10 gene on 7p12, are biallelically expressed. Mamm Genome 2002; 13:686–91. </w:t>
      </w:r>
    </w:p>
    <w:p w:rsidR="006C2C17" w:rsidRPr="004A44F1" w:rsidRDefault="006C2C17">
      <w:pPr>
        <w:pStyle w:val="NormalWeb"/>
        <w:ind w:left="640" w:hanging="640"/>
        <w:divId w:val="1283341004"/>
        <w:rPr>
          <w:sz w:val="20"/>
          <w:lang w:val="en-GB"/>
        </w:rPr>
      </w:pPr>
      <w:r w:rsidRPr="004A44F1">
        <w:rPr>
          <w:sz w:val="20"/>
          <w:lang w:val="en-GB"/>
        </w:rPr>
        <w:t xml:space="preserve">14. </w:t>
      </w:r>
      <w:r w:rsidRPr="004A44F1">
        <w:rPr>
          <w:sz w:val="20"/>
          <w:lang w:val="en-GB"/>
        </w:rPr>
        <w:tab/>
        <w:t xml:space="preserve">Blagitko N, Mergenthaler S, Schulz U, Wollmann HA, Craigen W, Eggermann T, Ropers HH, Kalscheuer VM. Human GRB10 is imprinted and expressed from the paternal and maternal allele in a highly tissue- and isoform-specific fashion. Hum Mol Genet 2000; 9:1587–95. </w:t>
      </w:r>
    </w:p>
    <w:p w:rsidR="006C2C17" w:rsidRPr="004A44F1" w:rsidRDefault="006C2C17">
      <w:pPr>
        <w:pStyle w:val="NormalWeb"/>
        <w:ind w:left="640" w:hanging="640"/>
        <w:divId w:val="1283341004"/>
        <w:rPr>
          <w:sz w:val="20"/>
          <w:lang w:val="en-GB"/>
        </w:rPr>
      </w:pPr>
      <w:r w:rsidRPr="004A44F1">
        <w:rPr>
          <w:sz w:val="20"/>
          <w:lang w:val="en-GB"/>
        </w:rPr>
        <w:t xml:space="preserve">15. </w:t>
      </w:r>
      <w:r w:rsidRPr="004A44F1">
        <w:rPr>
          <w:sz w:val="20"/>
          <w:lang w:val="en-GB"/>
        </w:rPr>
        <w:tab/>
        <w:t xml:space="preserve">Hitchins MP, Monk D, Bell GM, Ali Z, Preece M a, Stanier P, Moore GE. Maternal repression of the human GRB10 gene in the developing central nervous system; evaluation of the role for GRB10 in Silver-Russell syndrome. Eur J Hum Genet 2001; 9:82–90. </w:t>
      </w:r>
    </w:p>
    <w:p w:rsidR="006C2C17" w:rsidRPr="004A44F1" w:rsidRDefault="006C2C17">
      <w:pPr>
        <w:pStyle w:val="NormalWeb"/>
        <w:ind w:left="640" w:hanging="640"/>
        <w:divId w:val="1283341004"/>
        <w:rPr>
          <w:sz w:val="20"/>
          <w:lang w:val="en-GB"/>
        </w:rPr>
      </w:pPr>
      <w:r w:rsidRPr="004A44F1">
        <w:rPr>
          <w:sz w:val="20"/>
          <w:lang w:val="en-GB"/>
        </w:rPr>
        <w:t xml:space="preserve">16. </w:t>
      </w:r>
      <w:r w:rsidRPr="004A44F1">
        <w:rPr>
          <w:sz w:val="20"/>
          <w:lang w:val="en-GB"/>
        </w:rPr>
        <w:tab/>
        <w:t xml:space="preserve">Morcos L, Ge B, Koka V, Lam KC, Pokholok DK, Gunderson KL, Montpetit A, Verlaan DJ, Pastinen T. Genome-wide assessment of imprinted expression in human cells. Genome Biol 2011; 12:R25. </w:t>
      </w:r>
    </w:p>
    <w:p w:rsidR="006C2C17" w:rsidRPr="004A44F1" w:rsidRDefault="006C2C17">
      <w:pPr>
        <w:pStyle w:val="NormalWeb"/>
        <w:ind w:left="640" w:hanging="640"/>
        <w:divId w:val="1283341004"/>
        <w:rPr>
          <w:sz w:val="20"/>
          <w:lang w:val="en-GB"/>
        </w:rPr>
      </w:pPr>
      <w:r w:rsidRPr="004A44F1">
        <w:rPr>
          <w:sz w:val="20"/>
          <w:lang w:val="en-GB"/>
        </w:rPr>
        <w:t xml:space="preserve">17. </w:t>
      </w:r>
      <w:r w:rsidRPr="004A44F1">
        <w:rPr>
          <w:sz w:val="20"/>
          <w:lang w:val="en-GB"/>
        </w:rPr>
        <w:tab/>
        <w:t xml:space="preserve">Ono R, Kobayashi S, Wagatsuma H, Aisaka K, Kohda T, Kaneko-Ishino T, Ishino F. A retrotransposon-derived gene, PEG10, is a novel imprinted gene located on human chromosome 7q21. Genomics 2001; 73:232–7. </w:t>
      </w:r>
    </w:p>
    <w:p w:rsidR="006C2C17" w:rsidRPr="004A44F1" w:rsidRDefault="006C2C17">
      <w:pPr>
        <w:pStyle w:val="NormalWeb"/>
        <w:ind w:left="640" w:hanging="640"/>
        <w:divId w:val="1283341004"/>
        <w:rPr>
          <w:sz w:val="20"/>
          <w:lang w:val="en-GB"/>
        </w:rPr>
      </w:pPr>
      <w:r w:rsidRPr="004A44F1">
        <w:rPr>
          <w:sz w:val="20"/>
          <w:lang w:val="en-GB"/>
        </w:rPr>
        <w:t xml:space="preserve">18. </w:t>
      </w:r>
      <w:r w:rsidRPr="004A44F1">
        <w:rPr>
          <w:sz w:val="20"/>
          <w:lang w:val="en-GB"/>
        </w:rPr>
        <w:tab/>
        <w:t xml:space="preserve">Grabowski M, Zimprich A, Lorenz-Depiereux B, Kalscheuer V, Asmus F, Gasser T, Meitinger T, Strom TM. The epsilon-sarcoglycan gene (SGCE), mutated in myoclonus-dystonia syndrome, is maternally imprinted. Eur J Hum Genet 2003; 11:138–44. </w:t>
      </w:r>
    </w:p>
    <w:p w:rsidR="006C2C17" w:rsidRPr="004A44F1" w:rsidRDefault="006C2C17">
      <w:pPr>
        <w:pStyle w:val="NormalWeb"/>
        <w:ind w:left="640" w:hanging="640"/>
        <w:divId w:val="1283341004"/>
        <w:rPr>
          <w:sz w:val="20"/>
          <w:lang w:val="en-GB"/>
        </w:rPr>
      </w:pPr>
      <w:r w:rsidRPr="004A44F1">
        <w:rPr>
          <w:sz w:val="20"/>
          <w:lang w:val="en-GB"/>
        </w:rPr>
        <w:t xml:space="preserve">19. </w:t>
      </w:r>
      <w:r w:rsidRPr="004A44F1">
        <w:rPr>
          <w:sz w:val="20"/>
          <w:lang w:val="en-GB"/>
        </w:rPr>
        <w:tab/>
        <w:t xml:space="preserve">Nakabayashi K, Makino S, Minagawa S, Smith a C, Bamforth JS, Stanier P, Preece M, Parker-Katiraee L, Paton T, Oshimura M, et al. Genomic imprinting of PPP1R9A encoding neurabin I in skeletal muscle and extra-embryonic tissues. J Med Genet 2004; 41:601–8. </w:t>
      </w:r>
    </w:p>
    <w:p w:rsidR="006C2C17" w:rsidRPr="004A44F1" w:rsidRDefault="006C2C17">
      <w:pPr>
        <w:pStyle w:val="NormalWeb"/>
        <w:ind w:left="640" w:hanging="640"/>
        <w:divId w:val="1283341004"/>
        <w:rPr>
          <w:sz w:val="20"/>
          <w:lang w:val="en-GB"/>
        </w:rPr>
      </w:pPr>
      <w:r w:rsidRPr="004A44F1">
        <w:rPr>
          <w:sz w:val="20"/>
          <w:lang w:val="en-GB"/>
        </w:rPr>
        <w:t xml:space="preserve">20. </w:t>
      </w:r>
      <w:r w:rsidRPr="004A44F1">
        <w:rPr>
          <w:sz w:val="20"/>
          <w:lang w:val="en-GB"/>
        </w:rPr>
        <w:tab/>
        <w:t xml:space="preserve">Monk D, Wagschal A, Arnaud P, Müller PS, Parker-Katiraee L, Bourc’his D, Scherer SW, Feil R, Stanier P, Moore GE. Comparative analysis of human chromosome 7q21 and mouse proximal chromosome 6 reveals a placental-specific imprinted gene, TFPI2/Tfpi2, which requires EHMT2 and EED for allelic-silencing. Genome Res 2008; 18:1270–81. </w:t>
      </w:r>
    </w:p>
    <w:p w:rsidR="006C2C17" w:rsidRPr="004A44F1" w:rsidRDefault="006C2C17">
      <w:pPr>
        <w:pStyle w:val="NormalWeb"/>
        <w:ind w:left="640" w:hanging="640"/>
        <w:divId w:val="1283341004"/>
        <w:rPr>
          <w:sz w:val="20"/>
          <w:lang w:val="en-GB"/>
        </w:rPr>
      </w:pPr>
      <w:r w:rsidRPr="004A44F1">
        <w:rPr>
          <w:sz w:val="20"/>
          <w:lang w:val="en-GB"/>
        </w:rPr>
        <w:t xml:space="preserve">21. </w:t>
      </w:r>
      <w:r w:rsidRPr="004A44F1">
        <w:rPr>
          <w:sz w:val="20"/>
          <w:lang w:val="en-GB"/>
        </w:rPr>
        <w:tab/>
        <w:t xml:space="preserve">Okita C, Meguro M, Hoshiya H, Haruta M, Sakamoto YK, Oshimura M. A new imprinted cluster on the human chromosome 7q21-q31, identified by human-mouse monochromosomal hybrids. Genomics 2003; 81:556–9. </w:t>
      </w:r>
    </w:p>
    <w:p w:rsidR="006C2C17" w:rsidRPr="004A44F1" w:rsidRDefault="006C2C17">
      <w:pPr>
        <w:pStyle w:val="NormalWeb"/>
        <w:ind w:left="640" w:hanging="640"/>
        <w:divId w:val="1283341004"/>
        <w:rPr>
          <w:sz w:val="20"/>
          <w:lang w:val="en-GB"/>
        </w:rPr>
      </w:pPr>
      <w:r w:rsidRPr="004A44F1">
        <w:rPr>
          <w:sz w:val="20"/>
          <w:lang w:val="en-GB"/>
        </w:rPr>
        <w:lastRenderedPageBreak/>
        <w:t xml:space="preserve">22. </w:t>
      </w:r>
      <w:r w:rsidRPr="004A44F1">
        <w:rPr>
          <w:sz w:val="20"/>
          <w:lang w:val="en-GB"/>
        </w:rPr>
        <w:tab/>
        <w:t xml:space="preserve">Schüle B, Li HH, Fisch-Kohl C, Purmann C, Francke U. DLX5 and DLX6 expression is biallelic and not modulated by MeCP2 deficiency. Am J Hum Genet 2007; 81:492–506. </w:t>
      </w:r>
    </w:p>
    <w:p w:rsidR="006C2C17" w:rsidRPr="004A44F1" w:rsidRDefault="006C2C17">
      <w:pPr>
        <w:pStyle w:val="NormalWeb"/>
        <w:ind w:left="640" w:hanging="640"/>
        <w:divId w:val="1283341004"/>
        <w:rPr>
          <w:sz w:val="20"/>
          <w:lang w:val="en-GB"/>
        </w:rPr>
      </w:pPr>
      <w:r w:rsidRPr="004A44F1">
        <w:rPr>
          <w:sz w:val="20"/>
          <w:lang w:val="en-GB"/>
        </w:rPr>
        <w:t xml:space="preserve">23. </w:t>
      </w:r>
      <w:r w:rsidRPr="004A44F1">
        <w:rPr>
          <w:sz w:val="20"/>
          <w:lang w:val="en-GB"/>
        </w:rPr>
        <w:tab/>
        <w:t xml:space="preserve">Kobayashi S, Kohda T, Miyoshi N, Kuroiwa Y, Aisaka K, Tsutsumi O, Kaneko-Ishino T, Ishino F. Human PEG1/MEST, an imprinted gene on chromosome 7. Hum Mol Genet 1997; 6:781–6. </w:t>
      </w:r>
    </w:p>
    <w:p w:rsidR="006C2C17" w:rsidRPr="004A44F1" w:rsidRDefault="006C2C17">
      <w:pPr>
        <w:pStyle w:val="NormalWeb"/>
        <w:ind w:left="640" w:hanging="640"/>
        <w:divId w:val="1283341004"/>
        <w:rPr>
          <w:sz w:val="20"/>
          <w:lang w:val="en-GB"/>
        </w:rPr>
      </w:pPr>
      <w:r w:rsidRPr="004A44F1">
        <w:rPr>
          <w:sz w:val="20"/>
          <w:lang w:val="en-GB"/>
        </w:rPr>
        <w:t xml:space="preserve">24. </w:t>
      </w:r>
      <w:r w:rsidRPr="004A44F1">
        <w:rPr>
          <w:sz w:val="20"/>
          <w:lang w:val="en-GB"/>
        </w:rPr>
        <w:tab/>
        <w:t xml:space="preserve">Huntriss JD, Hemmings KE, Hinkins M, Rutherford AJ, Sturmey RG, Elder K, Picton HM. Variable imprinting of the MEST gene in human preimplantation embryos. Eur J Hum Genet 2012; 21:40–7. </w:t>
      </w:r>
    </w:p>
    <w:p w:rsidR="006C2C17" w:rsidRPr="004A44F1" w:rsidRDefault="006C2C17">
      <w:pPr>
        <w:pStyle w:val="NormalWeb"/>
        <w:ind w:left="640" w:hanging="640"/>
        <w:divId w:val="1283341004"/>
        <w:rPr>
          <w:sz w:val="20"/>
          <w:lang w:val="en-GB"/>
        </w:rPr>
      </w:pPr>
      <w:r w:rsidRPr="004A44F1">
        <w:rPr>
          <w:sz w:val="20"/>
          <w:lang w:val="en-GB"/>
        </w:rPr>
        <w:t xml:space="preserve">25. </w:t>
      </w:r>
      <w:r w:rsidRPr="004A44F1">
        <w:rPr>
          <w:sz w:val="20"/>
          <w:lang w:val="en-GB"/>
        </w:rPr>
        <w:tab/>
        <w:t xml:space="preserve">Kayashima T, Yamasaki K, Yamada T, Sakai H, Miwa N, Ohta T, Yoshiura K, Matsumoto N, Nakane Y, Kanetake H, et al. The novel imprinted carboxypeptidase A4 gene ( CPA4) in the 7q32 imprinting domain. Hum Genet 2003; 112:220–6. </w:t>
      </w:r>
    </w:p>
    <w:p w:rsidR="006C2C17" w:rsidRPr="004A44F1" w:rsidRDefault="006C2C17">
      <w:pPr>
        <w:pStyle w:val="NormalWeb"/>
        <w:ind w:left="640" w:hanging="640"/>
        <w:divId w:val="1283341004"/>
        <w:rPr>
          <w:sz w:val="20"/>
          <w:lang w:val="en-GB"/>
        </w:rPr>
      </w:pPr>
      <w:r w:rsidRPr="004A44F1">
        <w:rPr>
          <w:sz w:val="20"/>
          <w:lang w:val="en-GB"/>
        </w:rPr>
        <w:t xml:space="preserve">26. </w:t>
      </w:r>
      <w:r w:rsidRPr="004A44F1">
        <w:rPr>
          <w:sz w:val="20"/>
          <w:lang w:val="en-GB"/>
        </w:rPr>
        <w:tab/>
        <w:t xml:space="preserve">Li T, Vu TH, Lee KO, Yang Y, Nguyen C V., Bui HQ, Zeng ZL, Nguyen BT, Hu JF, Murphy SK, et al. An imprinted PEG1/MEST antisense expressed predominantly in human testis and in mature spermatozoa. J Biol Chem 2002; 277:13518–27. </w:t>
      </w:r>
    </w:p>
    <w:p w:rsidR="006C2C17" w:rsidRPr="004A44F1" w:rsidRDefault="006C2C17">
      <w:pPr>
        <w:pStyle w:val="NormalWeb"/>
        <w:ind w:left="640" w:hanging="640"/>
        <w:divId w:val="1283341004"/>
        <w:rPr>
          <w:sz w:val="20"/>
          <w:lang w:val="en-GB"/>
        </w:rPr>
      </w:pPr>
      <w:r w:rsidRPr="004A44F1">
        <w:rPr>
          <w:sz w:val="20"/>
          <w:lang w:val="en-GB"/>
        </w:rPr>
        <w:t xml:space="preserve">27. </w:t>
      </w:r>
      <w:r w:rsidRPr="004A44F1">
        <w:rPr>
          <w:sz w:val="20"/>
          <w:lang w:val="en-GB"/>
        </w:rPr>
        <w:tab/>
        <w:t xml:space="preserve">Nakabayashi K, Bentley L, Hitchins MP, Mitsuya K, Meguro M, Minagawa S, Bamforth JS, Stanier P, Preece M, Weksberg R, et al. Identification and characterization of an imprinted antisense RNA (MESTIT1) in the human MEST locus on chromosome 7q32. Hum Mol Genet 2002; 11:1743–56. </w:t>
      </w:r>
    </w:p>
    <w:p w:rsidR="006C2C17" w:rsidRPr="004A44F1" w:rsidRDefault="006C2C17">
      <w:pPr>
        <w:pStyle w:val="NormalWeb"/>
        <w:ind w:left="640" w:hanging="640"/>
        <w:divId w:val="1283341004"/>
        <w:rPr>
          <w:sz w:val="20"/>
          <w:lang w:val="en-GB"/>
        </w:rPr>
      </w:pPr>
      <w:r w:rsidRPr="004A44F1">
        <w:rPr>
          <w:sz w:val="20"/>
          <w:lang w:val="en-GB"/>
        </w:rPr>
        <w:t xml:space="preserve">28. </w:t>
      </w:r>
      <w:r w:rsidRPr="004A44F1">
        <w:rPr>
          <w:sz w:val="20"/>
          <w:lang w:val="en-GB"/>
        </w:rPr>
        <w:tab/>
        <w:t xml:space="preserve">Parker-Katiraee L, Carson AR, Yamada T, Arnaud P, Feil R, Abu-Amero SN, Moore GE, Kaneda M, Perry GH, Stone AC, et al. Identification of the imprinted KLF14 transcription factor undergoing human-specific accelerated evolution. PLoS Genet 2007; 3:665–78. </w:t>
      </w:r>
    </w:p>
    <w:p w:rsidR="006C2C17" w:rsidRPr="004A44F1" w:rsidRDefault="006C2C17">
      <w:pPr>
        <w:pStyle w:val="NormalWeb"/>
        <w:ind w:left="640" w:hanging="640"/>
        <w:divId w:val="1283341004"/>
        <w:rPr>
          <w:sz w:val="20"/>
          <w:lang w:val="en-GB"/>
        </w:rPr>
      </w:pPr>
      <w:r w:rsidRPr="004A44F1">
        <w:rPr>
          <w:sz w:val="20"/>
          <w:lang w:val="en-GB"/>
        </w:rPr>
        <w:t xml:space="preserve">29. </w:t>
      </w:r>
      <w:r w:rsidRPr="004A44F1">
        <w:rPr>
          <w:sz w:val="20"/>
          <w:lang w:val="en-GB"/>
        </w:rPr>
        <w:tab/>
        <w:t xml:space="preserve">Luedi PP, Dietrich FS, Weidman JR, Bosko JM, Jirtle RL, Hartemink AJ. Computational and experimental identification of novel human imprinted genes. Genome Res 2007; 17:1723–30. </w:t>
      </w:r>
    </w:p>
    <w:p w:rsidR="006C2C17" w:rsidRPr="004A44F1" w:rsidRDefault="006C2C17">
      <w:pPr>
        <w:pStyle w:val="NormalWeb"/>
        <w:ind w:left="640" w:hanging="640"/>
        <w:divId w:val="1283341004"/>
        <w:rPr>
          <w:sz w:val="20"/>
          <w:lang w:val="en-GB"/>
        </w:rPr>
      </w:pPr>
      <w:r w:rsidRPr="004A44F1">
        <w:rPr>
          <w:sz w:val="20"/>
          <w:lang w:val="en-GB"/>
        </w:rPr>
        <w:t xml:space="preserve">30. </w:t>
      </w:r>
      <w:r w:rsidRPr="004A44F1">
        <w:rPr>
          <w:sz w:val="20"/>
          <w:lang w:val="en-GB"/>
        </w:rPr>
        <w:tab/>
        <w:t xml:space="preserve">Ruf N, Bä;hring S, Galetzka D, Pliushch G, Luft FC, Nürnberg P, Haaf T, Kelsey G, Zechner U. Sequence-based bioinformatic prediction and QUASEP identify genomic imprinting of the KCNK9 potassium channel gene in mouse and human. Hum Mol Genet 2007; 16:2591–9. </w:t>
      </w:r>
    </w:p>
    <w:p w:rsidR="006C2C17" w:rsidRPr="004A44F1" w:rsidRDefault="006C2C17">
      <w:pPr>
        <w:pStyle w:val="NormalWeb"/>
        <w:ind w:left="640" w:hanging="640"/>
        <w:divId w:val="1283341004"/>
        <w:rPr>
          <w:sz w:val="20"/>
          <w:lang w:val="en-GB"/>
        </w:rPr>
      </w:pPr>
      <w:r w:rsidRPr="004A44F1">
        <w:rPr>
          <w:sz w:val="20"/>
          <w:lang w:val="en-GB"/>
        </w:rPr>
        <w:t xml:space="preserve">31. </w:t>
      </w:r>
      <w:r w:rsidRPr="004A44F1">
        <w:rPr>
          <w:sz w:val="20"/>
          <w:lang w:val="en-GB"/>
        </w:rPr>
        <w:tab/>
        <w:t xml:space="preserve">Beatty L, Weksberg R, Sadowski PD. Detailed analysis of the methylation patterns of the KvDMR1 imprinting control region of human chromosome 11. Genomics 2006; 87:46–56. </w:t>
      </w:r>
    </w:p>
    <w:p w:rsidR="006C2C17" w:rsidRPr="004A44F1" w:rsidRDefault="006C2C17">
      <w:pPr>
        <w:pStyle w:val="NormalWeb"/>
        <w:ind w:left="640" w:hanging="640"/>
        <w:divId w:val="1283341004"/>
        <w:rPr>
          <w:sz w:val="20"/>
          <w:lang w:val="en-GB"/>
        </w:rPr>
      </w:pPr>
      <w:r w:rsidRPr="004A44F1">
        <w:rPr>
          <w:sz w:val="20"/>
          <w:lang w:val="en-GB"/>
        </w:rPr>
        <w:t xml:space="preserve">32. </w:t>
      </w:r>
      <w:r w:rsidRPr="004A44F1">
        <w:rPr>
          <w:sz w:val="20"/>
          <w:lang w:val="en-GB"/>
        </w:rPr>
        <w:tab/>
        <w:t xml:space="preserve">Higashimoto K, Soejima H, Yatsuki H, Joh K, Uchiyama M, Obata Y, Ono R, Wang Y, Xin Z, Zhu X, et al. Erratum: Characterization and imprinting status of OBPH1/Obph1 gene: Implications for an extended imprinting domain in human and mouse (Genomics (2002) 80 (575-584) PII: S0888754302970060). Genomics 2003; 81:346. </w:t>
      </w:r>
    </w:p>
    <w:p w:rsidR="006C2C17" w:rsidRPr="004A44F1" w:rsidRDefault="006C2C17">
      <w:pPr>
        <w:pStyle w:val="NormalWeb"/>
        <w:ind w:left="640" w:hanging="640"/>
        <w:divId w:val="1283341004"/>
        <w:rPr>
          <w:sz w:val="20"/>
          <w:lang w:val="en-GB"/>
        </w:rPr>
      </w:pPr>
      <w:r w:rsidRPr="004A44F1">
        <w:rPr>
          <w:sz w:val="20"/>
          <w:lang w:val="en-GB"/>
        </w:rPr>
        <w:t xml:space="preserve">33. </w:t>
      </w:r>
      <w:r w:rsidRPr="004A44F1">
        <w:rPr>
          <w:sz w:val="20"/>
          <w:lang w:val="en-GB"/>
        </w:rPr>
        <w:tab/>
        <w:t xml:space="preserve">Choufani S, Shuman C, Weksberg R. Beckwith-Wiedemann syndrome. Am J Med Genet Part C Semin Med Genet 2010; 154:343–54. </w:t>
      </w:r>
    </w:p>
    <w:p w:rsidR="006C2C17" w:rsidRPr="004A44F1" w:rsidRDefault="006C2C17">
      <w:pPr>
        <w:pStyle w:val="NormalWeb"/>
        <w:ind w:left="640" w:hanging="640"/>
        <w:divId w:val="1283341004"/>
        <w:rPr>
          <w:sz w:val="20"/>
          <w:lang w:val="en-GB"/>
        </w:rPr>
      </w:pPr>
      <w:r w:rsidRPr="004A44F1">
        <w:rPr>
          <w:sz w:val="20"/>
          <w:lang w:val="en-GB"/>
        </w:rPr>
        <w:lastRenderedPageBreak/>
        <w:t xml:space="preserve">34. </w:t>
      </w:r>
      <w:r w:rsidRPr="004A44F1">
        <w:rPr>
          <w:sz w:val="20"/>
          <w:lang w:val="en-GB"/>
        </w:rPr>
        <w:tab/>
        <w:t xml:space="preserve">Lee MP, Hu RJ, Johnson LA, Feinberg AP. Human KVLQT1 gene shows tissue-specific imprinting and encompasses Beckwith-Wiedemann syndrome chromosomal rearrangements. Nat Genet 1997; 15:181–5. </w:t>
      </w:r>
    </w:p>
    <w:p w:rsidR="006C2C17" w:rsidRPr="004A44F1" w:rsidRDefault="006C2C17">
      <w:pPr>
        <w:pStyle w:val="NormalWeb"/>
        <w:ind w:left="640" w:hanging="640"/>
        <w:divId w:val="1283341004"/>
        <w:rPr>
          <w:sz w:val="20"/>
          <w:lang w:val="en-GB"/>
        </w:rPr>
      </w:pPr>
      <w:r w:rsidRPr="004A44F1">
        <w:rPr>
          <w:sz w:val="20"/>
          <w:lang w:val="en-GB"/>
        </w:rPr>
        <w:t xml:space="preserve">35. </w:t>
      </w:r>
      <w:r w:rsidRPr="004A44F1">
        <w:rPr>
          <w:sz w:val="20"/>
          <w:lang w:val="en-GB"/>
        </w:rPr>
        <w:tab/>
        <w:t xml:space="preserve">Xin Z, Soejima H, Higashimoto K, Yatsuki H, Zhu X, Satoh Y, Masaki Z, Kaneko Y, Jinno Y, Fukuzawa R, et al. A novel imprinted gene, KCNQ1DN, within the WT2 critical region of human chromosome 11p15.5 and its reduced expression in Wilms’ tumors. J Biochem 2000; 128:847–53. </w:t>
      </w:r>
    </w:p>
    <w:p w:rsidR="006C2C17" w:rsidRPr="004A44F1" w:rsidRDefault="006C2C17">
      <w:pPr>
        <w:pStyle w:val="NormalWeb"/>
        <w:ind w:left="640" w:hanging="640"/>
        <w:divId w:val="1283341004"/>
        <w:rPr>
          <w:sz w:val="20"/>
          <w:lang w:val="en-GB"/>
        </w:rPr>
      </w:pPr>
      <w:r w:rsidRPr="004A44F1">
        <w:rPr>
          <w:sz w:val="20"/>
          <w:lang w:val="en-GB"/>
        </w:rPr>
        <w:t xml:space="preserve">36. </w:t>
      </w:r>
      <w:r w:rsidRPr="004A44F1">
        <w:rPr>
          <w:sz w:val="20"/>
          <w:lang w:val="en-GB"/>
        </w:rPr>
        <w:tab/>
        <w:t xml:space="preserve">Taniguchi T, Okamoto K, Reeve AE. Human p57(KIP2) defines a new imprinted domain on chromosome 11p but is not a tumour suppressor gene in Wilms tumour. Oncogene 1997; 14:1201–6. </w:t>
      </w:r>
    </w:p>
    <w:p w:rsidR="006C2C17" w:rsidRPr="004A44F1" w:rsidRDefault="006C2C17">
      <w:pPr>
        <w:pStyle w:val="NormalWeb"/>
        <w:ind w:left="640" w:hanging="640"/>
        <w:divId w:val="1283341004"/>
        <w:rPr>
          <w:sz w:val="20"/>
          <w:lang w:val="en-GB"/>
        </w:rPr>
      </w:pPr>
      <w:r w:rsidRPr="004A44F1">
        <w:rPr>
          <w:sz w:val="20"/>
          <w:lang w:val="en-GB"/>
        </w:rPr>
        <w:t xml:space="preserve">37. </w:t>
      </w:r>
      <w:r w:rsidRPr="004A44F1">
        <w:rPr>
          <w:sz w:val="20"/>
          <w:lang w:val="en-GB"/>
        </w:rPr>
        <w:tab/>
        <w:t xml:space="preserve">Rainier S, Johnson LA, Dobry CJ, Ping AJ, Grundy PE, Feinberg AP. Relaxation of imprinted genes in human cancer. Nature 1993; 362:747–9. </w:t>
      </w:r>
    </w:p>
    <w:p w:rsidR="006C2C17" w:rsidRPr="004A44F1" w:rsidRDefault="006C2C17">
      <w:pPr>
        <w:pStyle w:val="NormalWeb"/>
        <w:ind w:left="640" w:hanging="640"/>
        <w:divId w:val="1283341004"/>
        <w:rPr>
          <w:sz w:val="20"/>
          <w:lang w:val="en-GB"/>
        </w:rPr>
      </w:pPr>
      <w:r w:rsidRPr="004A44F1">
        <w:rPr>
          <w:sz w:val="20"/>
          <w:lang w:val="en-GB"/>
        </w:rPr>
        <w:t xml:space="preserve">38. </w:t>
      </w:r>
      <w:r w:rsidRPr="004A44F1">
        <w:rPr>
          <w:sz w:val="20"/>
          <w:lang w:val="en-GB"/>
        </w:rPr>
        <w:tab/>
        <w:t xml:space="preserve">Ohlsson R, Nyström A, Pfeifer-Ohlsson S, Töhönen V, Hedborg F, Schofield P, Flam F, Ekström TJ. IGF2 is parentally imprinted during human embryogenesis and in the Beckwith-Wiedemann syndrome. Nat Genet 1993; 4:94–7. </w:t>
      </w:r>
    </w:p>
    <w:p w:rsidR="006C2C17" w:rsidRPr="004A44F1" w:rsidRDefault="006C2C17">
      <w:pPr>
        <w:pStyle w:val="NormalWeb"/>
        <w:ind w:left="640" w:hanging="640"/>
        <w:divId w:val="1283341004"/>
        <w:rPr>
          <w:sz w:val="20"/>
          <w:lang w:val="en-GB"/>
        </w:rPr>
      </w:pPr>
      <w:r w:rsidRPr="004A44F1">
        <w:rPr>
          <w:sz w:val="20"/>
          <w:lang w:val="en-GB"/>
        </w:rPr>
        <w:t xml:space="preserve">39. </w:t>
      </w:r>
      <w:r w:rsidRPr="004A44F1">
        <w:rPr>
          <w:sz w:val="20"/>
          <w:lang w:val="en-GB"/>
        </w:rPr>
        <w:tab/>
        <w:t xml:space="preserve">Sakatani T, Wei M, Katoh M, Okita C, Wada D, Mitsuya K, Meguro M, Ikeguchi M, Ito H, Tycko B, et al. Epigenetic heterogeneity at imprinted loci in normal populations. Biochem Biophys Res Commun 2001; 283:1124–30. </w:t>
      </w:r>
    </w:p>
    <w:p w:rsidR="006C2C17" w:rsidRPr="004A44F1" w:rsidRDefault="006C2C17">
      <w:pPr>
        <w:pStyle w:val="NormalWeb"/>
        <w:ind w:left="640" w:hanging="640"/>
        <w:divId w:val="1283341004"/>
        <w:rPr>
          <w:sz w:val="20"/>
          <w:lang w:val="en-GB"/>
        </w:rPr>
      </w:pPr>
      <w:r w:rsidRPr="004A44F1">
        <w:rPr>
          <w:sz w:val="20"/>
          <w:lang w:val="en-GB"/>
        </w:rPr>
        <w:t xml:space="preserve">40. </w:t>
      </w:r>
      <w:r w:rsidRPr="004A44F1">
        <w:rPr>
          <w:sz w:val="20"/>
          <w:lang w:val="en-GB"/>
        </w:rPr>
        <w:tab/>
        <w:t xml:space="preserve">Moore GE, Abu-Amero SN, Bell G, Wakeling EL, Kingsnorth A, Stanier P, Jauniaux E, Bennett ST. Evidence that insulin is imprinted in the human yolk sac. Diabetes 2001; 50:199–203. </w:t>
      </w:r>
    </w:p>
    <w:p w:rsidR="006C2C17" w:rsidRPr="004A44F1" w:rsidRDefault="006C2C17">
      <w:pPr>
        <w:pStyle w:val="NormalWeb"/>
        <w:ind w:left="640" w:hanging="640"/>
        <w:divId w:val="1283341004"/>
        <w:rPr>
          <w:sz w:val="20"/>
          <w:lang w:val="en-GB"/>
        </w:rPr>
      </w:pPr>
      <w:r w:rsidRPr="004A44F1">
        <w:rPr>
          <w:sz w:val="20"/>
          <w:lang w:val="en-GB"/>
        </w:rPr>
        <w:t xml:space="preserve">41. </w:t>
      </w:r>
      <w:r w:rsidRPr="004A44F1">
        <w:rPr>
          <w:sz w:val="20"/>
          <w:lang w:val="en-GB"/>
        </w:rPr>
        <w:tab/>
        <w:t xml:space="preserve">Okutsu T, Kuroiwa Y, Kagitani F, Kai M, Aisaka K, Tsutsumi O, Kaneko Y, Yokomori K, Surani M a, Kohda T, et al. Expression and imprinting status of human PEG8/IGF2AS, a paternally expressed antisense transcript from the IGF2 locus, in Wilms’ tumors. J Biochem 2000; 127:475–83. </w:t>
      </w:r>
    </w:p>
    <w:p w:rsidR="006C2C17" w:rsidRPr="004A44F1" w:rsidRDefault="006C2C17">
      <w:pPr>
        <w:pStyle w:val="NormalWeb"/>
        <w:ind w:left="640" w:hanging="640"/>
        <w:divId w:val="1283341004"/>
        <w:rPr>
          <w:sz w:val="20"/>
          <w:lang w:val="en-GB"/>
        </w:rPr>
      </w:pPr>
      <w:r w:rsidRPr="004A44F1">
        <w:rPr>
          <w:sz w:val="20"/>
          <w:lang w:val="en-GB"/>
        </w:rPr>
        <w:t xml:space="preserve">42. </w:t>
      </w:r>
      <w:r w:rsidRPr="004A44F1">
        <w:rPr>
          <w:sz w:val="20"/>
          <w:lang w:val="en-GB"/>
        </w:rPr>
        <w:tab/>
        <w:t xml:space="preserve">Lee MP, Feinberg AP. Genomic imprinting of a human apoptosis gene homologue, TSSC3. Cancer Res 1998; 58:1052–6. </w:t>
      </w:r>
    </w:p>
    <w:p w:rsidR="006C2C17" w:rsidRPr="004A44F1" w:rsidRDefault="006C2C17">
      <w:pPr>
        <w:pStyle w:val="NormalWeb"/>
        <w:ind w:left="640" w:hanging="640"/>
        <w:divId w:val="1283341004"/>
        <w:rPr>
          <w:sz w:val="20"/>
          <w:lang w:val="en-GB"/>
        </w:rPr>
      </w:pPr>
      <w:r w:rsidRPr="004A44F1">
        <w:rPr>
          <w:sz w:val="20"/>
          <w:lang w:val="en-GB"/>
        </w:rPr>
        <w:t xml:space="preserve">43. </w:t>
      </w:r>
      <w:r w:rsidRPr="004A44F1">
        <w:rPr>
          <w:sz w:val="20"/>
          <w:lang w:val="en-GB"/>
        </w:rPr>
        <w:tab/>
        <w:t xml:space="preserve">Okae H, Hiura H, Nishida Y, Funayama R, Tanaka S, Chiba H, Yaegashi N, Nakayama K, Sasaki H, Arima T. Re-investigation and RNA sequencing-based identification of genes with placenta-specific imprinted expression. Hum Mol Genet 2012; 21:548–58. </w:t>
      </w:r>
    </w:p>
    <w:p w:rsidR="006C2C17" w:rsidRPr="004A44F1" w:rsidRDefault="006C2C17">
      <w:pPr>
        <w:pStyle w:val="NormalWeb"/>
        <w:ind w:left="640" w:hanging="640"/>
        <w:divId w:val="1283341004"/>
        <w:rPr>
          <w:sz w:val="20"/>
          <w:lang w:val="en-GB"/>
        </w:rPr>
      </w:pPr>
      <w:r w:rsidRPr="004A44F1">
        <w:rPr>
          <w:sz w:val="20"/>
          <w:lang w:val="en-GB"/>
        </w:rPr>
        <w:t xml:space="preserve">44. </w:t>
      </w:r>
      <w:r w:rsidRPr="004A44F1">
        <w:rPr>
          <w:sz w:val="20"/>
          <w:lang w:val="en-GB"/>
        </w:rPr>
        <w:tab/>
        <w:t xml:space="preserve">Kanber D, Berulava T, Ammerpohl O, Mitter D, Richter J, Siebert R, Horsthemke B, Lohmann D, Buiting K. The human retinoblastoma gene is imprinted. PLoS Genet 2009; 5. </w:t>
      </w:r>
    </w:p>
    <w:p w:rsidR="006C2C17" w:rsidRPr="004A44F1" w:rsidRDefault="006C2C17">
      <w:pPr>
        <w:pStyle w:val="NormalWeb"/>
        <w:ind w:left="640" w:hanging="640"/>
        <w:divId w:val="1283341004"/>
        <w:rPr>
          <w:sz w:val="20"/>
          <w:lang w:val="en-GB"/>
        </w:rPr>
      </w:pPr>
      <w:r w:rsidRPr="004A44F1">
        <w:rPr>
          <w:sz w:val="20"/>
          <w:lang w:val="en-GB"/>
        </w:rPr>
        <w:t xml:space="preserve">45. </w:t>
      </w:r>
      <w:r w:rsidRPr="004A44F1">
        <w:rPr>
          <w:sz w:val="20"/>
          <w:lang w:val="en-GB"/>
        </w:rPr>
        <w:tab/>
        <w:t xml:space="preserve">Wylie AA, Murphy SK, Orton TC, Jirtle RL. Novel imprinted DLK1/GTL2 domain on human chromosome 14 contains motifs that mimic those implicated in IGF2/H19 regulation. Genome Res 2000; 10:1711–8. </w:t>
      </w:r>
    </w:p>
    <w:p w:rsidR="006C2C17" w:rsidRPr="004A44F1" w:rsidRDefault="006C2C17">
      <w:pPr>
        <w:pStyle w:val="NormalWeb"/>
        <w:ind w:left="640" w:hanging="640"/>
        <w:divId w:val="1283341004"/>
        <w:rPr>
          <w:sz w:val="20"/>
          <w:lang w:val="en-GB"/>
        </w:rPr>
      </w:pPr>
      <w:r w:rsidRPr="004A44F1">
        <w:rPr>
          <w:sz w:val="20"/>
          <w:lang w:val="en-GB"/>
        </w:rPr>
        <w:t xml:space="preserve">46. </w:t>
      </w:r>
      <w:r w:rsidRPr="004A44F1">
        <w:rPr>
          <w:sz w:val="20"/>
          <w:lang w:val="en-GB"/>
        </w:rPr>
        <w:tab/>
        <w:t xml:space="preserve">Kagami M, Matsuoka K, Nagai T, Yamanaka M, Kurosawa K, Suzumori N, Sekita Y, Miyado M, Matsubara K, Fuke T, et al. Paternal uniparental disomy 14 and related disorders: Placental gene expression analyses and histological examinations. Epigenetics 2012; 7:1142–50. </w:t>
      </w:r>
    </w:p>
    <w:p w:rsidR="006C2C17" w:rsidRPr="004A44F1" w:rsidRDefault="006C2C17">
      <w:pPr>
        <w:pStyle w:val="NormalWeb"/>
        <w:ind w:left="640" w:hanging="640"/>
        <w:divId w:val="1283341004"/>
        <w:rPr>
          <w:sz w:val="20"/>
          <w:lang w:val="en-GB"/>
        </w:rPr>
      </w:pPr>
      <w:r w:rsidRPr="004A44F1">
        <w:rPr>
          <w:sz w:val="20"/>
          <w:lang w:val="en-GB"/>
        </w:rPr>
        <w:lastRenderedPageBreak/>
        <w:t xml:space="preserve">47. </w:t>
      </w:r>
      <w:r w:rsidRPr="004A44F1">
        <w:rPr>
          <w:sz w:val="20"/>
          <w:lang w:val="en-GB"/>
        </w:rPr>
        <w:tab/>
        <w:t xml:space="preserve">Boccaccio I, Glatt-Deeley H, Watrin F, Roëckel N, Lalande M, Muscatelli F. The human MAGEL2 gene and its mouse homologue are paternally expressed and mapped to the Prader-Willi region. Hum Mol Genet 1999; 8:2497–505. </w:t>
      </w:r>
    </w:p>
    <w:p w:rsidR="006C2C17" w:rsidRPr="004A44F1" w:rsidRDefault="006C2C17">
      <w:pPr>
        <w:pStyle w:val="NormalWeb"/>
        <w:ind w:left="640" w:hanging="640"/>
        <w:divId w:val="1283341004"/>
        <w:rPr>
          <w:sz w:val="20"/>
          <w:lang w:val="en-GB"/>
        </w:rPr>
      </w:pPr>
      <w:r w:rsidRPr="004A44F1">
        <w:rPr>
          <w:sz w:val="20"/>
          <w:lang w:val="en-GB"/>
        </w:rPr>
        <w:t xml:space="preserve">48. </w:t>
      </w:r>
      <w:r w:rsidRPr="004A44F1">
        <w:rPr>
          <w:sz w:val="20"/>
          <w:lang w:val="en-GB"/>
        </w:rPr>
        <w:tab/>
        <w:t xml:space="preserve">Jay P, Rougeulle C, Massacrier A, Moncla A, Mattei MG, Malzac P, Roëckel N, Taviaux S, Lefranc JL, Cau P, et al. The human necdin gene, NDN, is maternally imprinted and located in the Prader-Willi syndrome chromosomal region. Nat Genet 1997; 17:357–61. </w:t>
      </w:r>
    </w:p>
    <w:p w:rsidR="006C2C17" w:rsidRPr="004A44F1" w:rsidRDefault="006C2C17">
      <w:pPr>
        <w:pStyle w:val="NormalWeb"/>
        <w:ind w:left="640" w:hanging="640"/>
        <w:divId w:val="1283341004"/>
        <w:rPr>
          <w:sz w:val="20"/>
          <w:lang w:val="en-GB"/>
        </w:rPr>
      </w:pPr>
      <w:r w:rsidRPr="004A44F1">
        <w:rPr>
          <w:sz w:val="20"/>
          <w:lang w:val="en-GB"/>
        </w:rPr>
        <w:t xml:space="preserve">49. </w:t>
      </w:r>
      <w:r w:rsidRPr="004A44F1">
        <w:rPr>
          <w:sz w:val="20"/>
          <w:lang w:val="en-GB"/>
        </w:rPr>
        <w:tab/>
        <w:t xml:space="preserve">Gray TA, Saitoh S, Nicholls RD. An imprinted, mammalian bicistronic transcript encodes two independent proteins. Proc Natl Acad Sci U S A 1999; 96:5616–21. </w:t>
      </w:r>
    </w:p>
    <w:p w:rsidR="006C2C17" w:rsidRPr="004A44F1" w:rsidRDefault="006C2C17">
      <w:pPr>
        <w:pStyle w:val="NormalWeb"/>
        <w:ind w:left="640" w:hanging="640"/>
        <w:divId w:val="1283341004"/>
        <w:rPr>
          <w:sz w:val="20"/>
          <w:lang w:val="en-GB"/>
        </w:rPr>
      </w:pPr>
      <w:r w:rsidRPr="004A44F1">
        <w:rPr>
          <w:sz w:val="20"/>
          <w:lang w:val="en-GB"/>
        </w:rPr>
        <w:t xml:space="preserve">50. </w:t>
      </w:r>
      <w:r w:rsidRPr="004A44F1">
        <w:rPr>
          <w:sz w:val="20"/>
          <w:lang w:val="en-GB"/>
        </w:rPr>
        <w:tab/>
        <w:t xml:space="preserve">Jong MT, Carey AH, Caldwell KA, Lau MH, Handel MA, Driscoll DJ, Stewart CL, Rinchik EM, Nicholls RD. Imprinting of a RING zinc-finger encoding gene in the mouse chromosome region homologous to the Prader-Willi syndrome genetic region. Hum Mol Genet 1999; 8:795–803. </w:t>
      </w:r>
    </w:p>
    <w:p w:rsidR="006C2C17" w:rsidRPr="004A44F1" w:rsidRDefault="006C2C17">
      <w:pPr>
        <w:pStyle w:val="NormalWeb"/>
        <w:ind w:left="640" w:hanging="640"/>
        <w:divId w:val="1283341004"/>
        <w:rPr>
          <w:sz w:val="20"/>
          <w:lang w:val="en-GB"/>
        </w:rPr>
      </w:pPr>
      <w:r w:rsidRPr="004A44F1">
        <w:rPr>
          <w:sz w:val="20"/>
          <w:lang w:val="en-GB"/>
        </w:rPr>
        <w:t xml:space="preserve">51. </w:t>
      </w:r>
      <w:r w:rsidRPr="004A44F1">
        <w:rPr>
          <w:sz w:val="20"/>
          <w:lang w:val="en-GB"/>
        </w:rPr>
        <w:tab/>
        <w:t xml:space="preserve">Strichman-Almashanu LZ, Lee RS, Onyango PO, Perlman E, Flam F, Frieman MB, Feinberg AP. A genome-wide screen for normally methylated human CpG islands that can identify novel imprinted genes. Genome Res 2002; 12:543–54. </w:t>
      </w:r>
    </w:p>
    <w:p w:rsidR="006C2C17" w:rsidRPr="004A44F1" w:rsidRDefault="006C2C17">
      <w:pPr>
        <w:pStyle w:val="NormalWeb"/>
        <w:ind w:left="640" w:hanging="640"/>
        <w:divId w:val="1283341004"/>
        <w:rPr>
          <w:sz w:val="20"/>
          <w:lang w:val="en-GB"/>
        </w:rPr>
      </w:pPr>
      <w:r w:rsidRPr="004A44F1">
        <w:rPr>
          <w:sz w:val="20"/>
          <w:lang w:val="en-GB"/>
        </w:rPr>
        <w:t xml:space="preserve">52. </w:t>
      </w:r>
      <w:r w:rsidRPr="004A44F1">
        <w:rPr>
          <w:sz w:val="20"/>
          <w:lang w:val="en-GB"/>
        </w:rPr>
        <w:tab/>
        <w:t xml:space="preserve">Van den Veyver IB, Norman B, Tran CQ, Bourjac J, Slim R. The human homologue (PEG3) of the mouse paternally expressed gene 3 (Peg3) is maternally imprinted but not mutated in women with familial recurrent hydatidiform molar pregnancies. J Soc Gynecol Investig 2001; 8:305–13. </w:t>
      </w:r>
    </w:p>
    <w:p w:rsidR="006C2C17" w:rsidRPr="004A44F1" w:rsidRDefault="006C2C17">
      <w:pPr>
        <w:pStyle w:val="NormalWeb"/>
        <w:ind w:left="640" w:hanging="640"/>
        <w:divId w:val="1283341004"/>
        <w:rPr>
          <w:sz w:val="20"/>
          <w:lang w:val="en-GB"/>
        </w:rPr>
      </w:pPr>
      <w:r w:rsidRPr="004A44F1">
        <w:rPr>
          <w:sz w:val="20"/>
          <w:lang w:val="en-GB"/>
        </w:rPr>
        <w:t xml:space="preserve">53. </w:t>
      </w:r>
      <w:r w:rsidRPr="004A44F1">
        <w:rPr>
          <w:sz w:val="20"/>
          <w:lang w:val="en-GB"/>
        </w:rPr>
        <w:tab/>
        <w:t xml:space="preserve">Bjornsson HT, Albert TJ, Ladd-Acosta CM, Green RD, Rongione MA, Middle CM, Irizarry RA, Broman KW, Feinberg AP. SNP-specific array-based allele-specific expression analysis. Genome Res 2008; 18:771–9. </w:t>
      </w:r>
    </w:p>
    <w:p w:rsidR="006C2C17" w:rsidRPr="004A44F1" w:rsidRDefault="006C2C17">
      <w:pPr>
        <w:pStyle w:val="NormalWeb"/>
        <w:ind w:left="640" w:hanging="640"/>
        <w:divId w:val="1283341004"/>
        <w:rPr>
          <w:sz w:val="20"/>
          <w:lang w:val="en-GB"/>
        </w:rPr>
      </w:pPr>
      <w:r w:rsidRPr="004A44F1">
        <w:rPr>
          <w:sz w:val="20"/>
          <w:lang w:val="en-GB"/>
        </w:rPr>
        <w:t xml:space="preserve">54. </w:t>
      </w:r>
      <w:r w:rsidRPr="004A44F1">
        <w:rPr>
          <w:sz w:val="20"/>
          <w:lang w:val="en-GB"/>
        </w:rPr>
        <w:tab/>
        <w:t xml:space="preserve">Maegawa S, Itaba N, Otsuka S, Kamitani H, Watanabe T, Tahimic CGT, Nanba E, Oshimura M. Coordinate downregulation of a novel imprinted transcript ITUP1 with PEG3 in glioma cell lines. DNA Res 2004; 11:37–49. </w:t>
      </w:r>
    </w:p>
    <w:p w:rsidR="006C2C17" w:rsidRPr="004A44F1" w:rsidRDefault="006C2C17">
      <w:pPr>
        <w:pStyle w:val="NormalWeb"/>
        <w:ind w:left="640" w:hanging="640"/>
        <w:divId w:val="1283341004"/>
        <w:rPr>
          <w:sz w:val="20"/>
          <w:lang w:val="en-GB"/>
        </w:rPr>
      </w:pPr>
      <w:r w:rsidRPr="004A44F1">
        <w:rPr>
          <w:sz w:val="20"/>
          <w:lang w:val="en-GB"/>
        </w:rPr>
        <w:t xml:space="preserve">55. </w:t>
      </w:r>
      <w:r w:rsidRPr="004A44F1">
        <w:rPr>
          <w:sz w:val="20"/>
          <w:lang w:val="en-GB"/>
        </w:rPr>
        <w:tab/>
        <w:t xml:space="preserve">Yu Y, Xu F, Peng H, Fang X, Zhao S, Li Y, Cuevas B, Kuo WL, Gray JW, Siciliano M, et al. NOEY2 (ARHI), an imprinted putative tumor suppressor gene in ovarian and breast carcinomas. Proc Natl Acad Sci U S A 1999; 96:214–9. </w:t>
      </w:r>
    </w:p>
    <w:p w:rsidR="006C2C17" w:rsidRPr="004A44F1" w:rsidRDefault="006C2C17">
      <w:pPr>
        <w:pStyle w:val="NormalWeb"/>
        <w:ind w:left="640" w:hanging="640"/>
        <w:divId w:val="1283341004"/>
        <w:rPr>
          <w:sz w:val="20"/>
          <w:lang w:val="en-GB"/>
        </w:rPr>
      </w:pPr>
      <w:r w:rsidRPr="004A44F1">
        <w:rPr>
          <w:sz w:val="20"/>
          <w:lang w:val="en-GB"/>
        </w:rPr>
        <w:t xml:space="preserve">56. </w:t>
      </w:r>
      <w:r w:rsidRPr="004A44F1">
        <w:rPr>
          <w:sz w:val="20"/>
          <w:lang w:val="en-GB"/>
        </w:rPr>
        <w:tab/>
        <w:t xml:space="preserve">Kaghad M, Bonnet H, Yang A, Creancier L, Biscan JC, Valent A, Minty A, Chalon P, Lelias JM, Dumont X, et al. Monoallelically expressed gene related to p53 at 1p36, a region frequently deleted in neuroblastoma and other human cancers. Cell 1997; 90:809–19. </w:t>
      </w:r>
    </w:p>
    <w:p w:rsidR="006C2C17" w:rsidRPr="004A44F1" w:rsidRDefault="006C2C17">
      <w:pPr>
        <w:pStyle w:val="NormalWeb"/>
        <w:ind w:left="640" w:hanging="640"/>
        <w:divId w:val="1283341004"/>
        <w:rPr>
          <w:sz w:val="20"/>
          <w:lang w:val="en-GB"/>
        </w:rPr>
      </w:pPr>
      <w:r w:rsidRPr="004A44F1">
        <w:rPr>
          <w:sz w:val="20"/>
          <w:lang w:val="en-GB"/>
        </w:rPr>
        <w:t xml:space="preserve">57. </w:t>
      </w:r>
      <w:r w:rsidRPr="004A44F1">
        <w:rPr>
          <w:sz w:val="20"/>
          <w:lang w:val="en-GB"/>
        </w:rPr>
        <w:tab/>
        <w:t xml:space="preserve">Nomoto S, Haruki N, Kondo M, Konishi H, Takahashi T, Takahashi T, Takahashi T. Search for mutations and examination of allelic expression imbalance of the p73 gene at 1p36.33 in human lung cancers. Cancer Res 1998; 58:1380–3. </w:t>
      </w:r>
    </w:p>
    <w:p w:rsidR="006C2C17" w:rsidRPr="004A44F1" w:rsidRDefault="006C2C17">
      <w:pPr>
        <w:pStyle w:val="NormalWeb"/>
        <w:ind w:left="640" w:hanging="640"/>
        <w:divId w:val="1283341004"/>
        <w:rPr>
          <w:sz w:val="20"/>
          <w:lang w:val="en-GB"/>
        </w:rPr>
      </w:pPr>
      <w:r w:rsidRPr="004A44F1">
        <w:rPr>
          <w:sz w:val="20"/>
          <w:lang w:val="en-GB"/>
        </w:rPr>
        <w:t xml:space="preserve">58. </w:t>
      </w:r>
      <w:r w:rsidRPr="004A44F1">
        <w:rPr>
          <w:sz w:val="20"/>
          <w:lang w:val="en-GB"/>
        </w:rPr>
        <w:tab/>
        <w:t xml:space="preserve">Schulz R, Mccole RB, Woodfine K, Wood AJ, Chahal M, Monk D, Moore GE, Oakey RJ. Transcript- and tissue-specific imprinting of a tumour suppressor gene. Hum Mol Genet 2009; 18:118–27. </w:t>
      </w:r>
    </w:p>
    <w:p w:rsidR="006C2C17" w:rsidRPr="004A44F1" w:rsidRDefault="006C2C17">
      <w:pPr>
        <w:pStyle w:val="NormalWeb"/>
        <w:ind w:left="640" w:hanging="640"/>
        <w:divId w:val="1283341004"/>
        <w:rPr>
          <w:sz w:val="20"/>
          <w:lang w:val="en-GB"/>
        </w:rPr>
      </w:pPr>
      <w:r w:rsidRPr="004A44F1">
        <w:rPr>
          <w:sz w:val="20"/>
          <w:lang w:val="en-GB"/>
        </w:rPr>
        <w:lastRenderedPageBreak/>
        <w:t xml:space="preserve">59. </w:t>
      </w:r>
      <w:r w:rsidRPr="004A44F1">
        <w:rPr>
          <w:sz w:val="20"/>
          <w:lang w:val="en-GB"/>
        </w:rPr>
        <w:tab/>
        <w:t xml:space="preserve">Evans HK, Wylie AA, Murphy SK, Jirtle RL. The neuronatin gene resides in a “micro-imprinted” domain on human chromosome 20q11.2. Genomics 2001; 77:99–104. </w:t>
      </w:r>
    </w:p>
    <w:p w:rsidR="006C2C17" w:rsidRPr="004A44F1" w:rsidRDefault="006C2C17">
      <w:pPr>
        <w:pStyle w:val="NormalWeb"/>
        <w:ind w:left="640" w:hanging="640"/>
        <w:divId w:val="1283341004"/>
        <w:rPr>
          <w:sz w:val="20"/>
          <w:lang w:val="en-GB"/>
        </w:rPr>
      </w:pPr>
      <w:r w:rsidRPr="004A44F1">
        <w:rPr>
          <w:sz w:val="20"/>
          <w:lang w:val="en-GB"/>
        </w:rPr>
        <w:t xml:space="preserve">60. </w:t>
      </w:r>
      <w:r w:rsidRPr="004A44F1">
        <w:rPr>
          <w:sz w:val="20"/>
          <w:lang w:val="en-GB"/>
        </w:rPr>
        <w:tab/>
        <w:t xml:space="preserve">Robson JE, Eaton S a., Underhill P, Williams D, Peters J. MicroRNAs 296 and 298 are imprinted and part of the GNAS/Gnas cluster and miR-296 targets IKBKE and Tmed9. Rna 2012; 18:135–44. </w:t>
      </w:r>
    </w:p>
    <w:p w:rsidR="006C2C17" w:rsidRPr="004A44F1" w:rsidRDefault="00A54801" w:rsidP="005608F6">
      <w:pPr>
        <w:rPr>
          <w:rFonts w:ascii="Times New Roman" w:hAnsi="Times New Roman" w:cs="Times New Roman"/>
          <w:sz w:val="20"/>
          <w:szCs w:val="24"/>
          <w:lang w:eastAsia="et-EE"/>
        </w:rPr>
      </w:pPr>
      <w:r w:rsidRPr="004A44F1">
        <w:rPr>
          <w:rFonts w:ascii="Times New Roman" w:hAnsi="Times New Roman" w:cs="Times New Roman"/>
          <w:sz w:val="20"/>
          <w:szCs w:val="24"/>
          <w:lang w:eastAsia="et-EE"/>
        </w:rPr>
        <w:fldChar w:fldCharType="end"/>
      </w:r>
    </w:p>
    <w:sectPr w:rsidR="006C2C17" w:rsidRPr="004A44F1" w:rsidSect="00E74306">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369" w:rsidRDefault="001A2369" w:rsidP="00BE0870">
      <w:pPr>
        <w:spacing w:after="0" w:line="240" w:lineRule="auto"/>
      </w:pPr>
      <w:r>
        <w:separator/>
      </w:r>
    </w:p>
  </w:endnote>
  <w:endnote w:type="continuationSeparator" w:id="0">
    <w:p w:rsidR="001A2369" w:rsidRDefault="001A2369" w:rsidP="00BE08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1933211"/>
      <w:docPartObj>
        <w:docPartGallery w:val="Page Numbers (Bottom of Page)"/>
        <w:docPartUnique/>
      </w:docPartObj>
    </w:sdtPr>
    <w:sdtEndPr>
      <w:rPr>
        <w:noProof/>
      </w:rPr>
    </w:sdtEndPr>
    <w:sdtContent>
      <w:p w:rsidR="007F54F6" w:rsidRDefault="00A54801">
        <w:pPr>
          <w:pStyle w:val="Footer"/>
          <w:jc w:val="center"/>
        </w:pPr>
        <w:r>
          <w:fldChar w:fldCharType="begin"/>
        </w:r>
        <w:r w:rsidR="007F54F6">
          <w:instrText xml:space="preserve"> PAGE   \* MERGEFORMAT </w:instrText>
        </w:r>
        <w:r>
          <w:fldChar w:fldCharType="separate"/>
        </w:r>
        <w:r w:rsidR="00E02280">
          <w:rPr>
            <w:noProof/>
          </w:rPr>
          <w:t>1</w:t>
        </w:r>
        <w:r>
          <w:rPr>
            <w:noProof/>
          </w:rPr>
          <w:fldChar w:fldCharType="end"/>
        </w:r>
      </w:p>
    </w:sdtContent>
  </w:sdt>
  <w:p w:rsidR="007F54F6" w:rsidRDefault="007F54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369" w:rsidRDefault="001A2369" w:rsidP="00BE0870">
      <w:pPr>
        <w:spacing w:after="0" w:line="240" w:lineRule="auto"/>
      </w:pPr>
      <w:r>
        <w:separator/>
      </w:r>
    </w:p>
  </w:footnote>
  <w:footnote w:type="continuationSeparator" w:id="0">
    <w:p w:rsidR="001A2369" w:rsidRDefault="001A2369" w:rsidP="00BE087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hyphenationZone w:val="425"/>
  <w:characterSpacingControl w:val="doNotCompress"/>
  <w:footnotePr>
    <w:footnote w:id="-1"/>
    <w:footnote w:id="0"/>
  </w:footnotePr>
  <w:endnotePr>
    <w:endnote w:id="-1"/>
    <w:endnote w:id="0"/>
  </w:endnotePr>
  <w:compat/>
  <w:rsids>
    <w:rsidRoot w:val="00E74306"/>
    <w:rsid w:val="00016819"/>
    <w:rsid w:val="001113DB"/>
    <w:rsid w:val="0019348A"/>
    <w:rsid w:val="001A0160"/>
    <w:rsid w:val="001A2369"/>
    <w:rsid w:val="001C0082"/>
    <w:rsid w:val="00205728"/>
    <w:rsid w:val="0024065A"/>
    <w:rsid w:val="002538D0"/>
    <w:rsid w:val="0027045D"/>
    <w:rsid w:val="00290607"/>
    <w:rsid w:val="00294B4C"/>
    <w:rsid w:val="002C23C5"/>
    <w:rsid w:val="00322A48"/>
    <w:rsid w:val="003B0C7B"/>
    <w:rsid w:val="003D4BE5"/>
    <w:rsid w:val="003E36A1"/>
    <w:rsid w:val="00407C4F"/>
    <w:rsid w:val="00431FDC"/>
    <w:rsid w:val="00441594"/>
    <w:rsid w:val="004A44F1"/>
    <w:rsid w:val="004D42D2"/>
    <w:rsid w:val="004E1620"/>
    <w:rsid w:val="005608F6"/>
    <w:rsid w:val="00593944"/>
    <w:rsid w:val="005C11D9"/>
    <w:rsid w:val="005F18CC"/>
    <w:rsid w:val="00612EEE"/>
    <w:rsid w:val="006733B3"/>
    <w:rsid w:val="006B62A0"/>
    <w:rsid w:val="006C2C17"/>
    <w:rsid w:val="006D2F29"/>
    <w:rsid w:val="006D7FA6"/>
    <w:rsid w:val="007355FC"/>
    <w:rsid w:val="00755189"/>
    <w:rsid w:val="00780185"/>
    <w:rsid w:val="00790E82"/>
    <w:rsid w:val="007B0842"/>
    <w:rsid w:val="007F54F6"/>
    <w:rsid w:val="008701FD"/>
    <w:rsid w:val="00885FAC"/>
    <w:rsid w:val="008C5D22"/>
    <w:rsid w:val="00907820"/>
    <w:rsid w:val="00943AF3"/>
    <w:rsid w:val="00973F5B"/>
    <w:rsid w:val="009F7C6D"/>
    <w:rsid w:val="00A54801"/>
    <w:rsid w:val="00AA2380"/>
    <w:rsid w:val="00B06587"/>
    <w:rsid w:val="00B070B0"/>
    <w:rsid w:val="00B37734"/>
    <w:rsid w:val="00B43E4E"/>
    <w:rsid w:val="00B57A1A"/>
    <w:rsid w:val="00BA5912"/>
    <w:rsid w:val="00BE0870"/>
    <w:rsid w:val="00BE0FB5"/>
    <w:rsid w:val="00BF39D8"/>
    <w:rsid w:val="00C269B9"/>
    <w:rsid w:val="00C631D5"/>
    <w:rsid w:val="00C64C45"/>
    <w:rsid w:val="00C91029"/>
    <w:rsid w:val="00CC6D13"/>
    <w:rsid w:val="00D94AE5"/>
    <w:rsid w:val="00DC7451"/>
    <w:rsid w:val="00E02280"/>
    <w:rsid w:val="00E74306"/>
    <w:rsid w:val="00E7559F"/>
    <w:rsid w:val="00EC60F0"/>
    <w:rsid w:val="00F00255"/>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306"/>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4306"/>
    <w:pPr>
      <w:spacing w:before="100" w:beforeAutospacing="1" w:after="100" w:afterAutospacing="1" w:line="240" w:lineRule="auto"/>
    </w:pPr>
    <w:rPr>
      <w:rFonts w:ascii="Times New Roman" w:hAnsi="Times New Roman" w:cs="Times New Roman"/>
      <w:sz w:val="24"/>
      <w:szCs w:val="24"/>
      <w:lang w:val="et-EE" w:eastAsia="et-EE"/>
    </w:rPr>
  </w:style>
  <w:style w:type="character" w:styleId="CommentReference">
    <w:name w:val="annotation reference"/>
    <w:basedOn w:val="DefaultParagraphFont"/>
    <w:uiPriority w:val="99"/>
    <w:semiHidden/>
    <w:unhideWhenUsed/>
    <w:rsid w:val="006733B3"/>
    <w:rPr>
      <w:sz w:val="16"/>
      <w:szCs w:val="16"/>
    </w:rPr>
  </w:style>
  <w:style w:type="paragraph" w:styleId="CommentText">
    <w:name w:val="annotation text"/>
    <w:basedOn w:val="Normal"/>
    <w:link w:val="CommentTextChar"/>
    <w:uiPriority w:val="99"/>
    <w:semiHidden/>
    <w:unhideWhenUsed/>
    <w:rsid w:val="006733B3"/>
    <w:pPr>
      <w:spacing w:line="240" w:lineRule="auto"/>
    </w:pPr>
    <w:rPr>
      <w:sz w:val="20"/>
      <w:szCs w:val="20"/>
    </w:rPr>
  </w:style>
  <w:style w:type="character" w:customStyle="1" w:styleId="CommentTextChar">
    <w:name w:val="Comment Text Char"/>
    <w:basedOn w:val="DefaultParagraphFont"/>
    <w:link w:val="CommentText"/>
    <w:uiPriority w:val="99"/>
    <w:semiHidden/>
    <w:rsid w:val="006733B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733B3"/>
    <w:rPr>
      <w:b/>
      <w:bCs/>
    </w:rPr>
  </w:style>
  <w:style w:type="character" w:customStyle="1" w:styleId="CommentSubjectChar">
    <w:name w:val="Comment Subject Char"/>
    <w:basedOn w:val="CommentTextChar"/>
    <w:link w:val="CommentSubject"/>
    <w:uiPriority w:val="99"/>
    <w:semiHidden/>
    <w:rsid w:val="006733B3"/>
    <w:rPr>
      <w:rFonts w:eastAsiaTheme="minorEastAsia"/>
      <w:b/>
      <w:bCs/>
      <w:sz w:val="20"/>
      <w:szCs w:val="20"/>
      <w:lang w:eastAsia="en-GB"/>
    </w:rPr>
  </w:style>
  <w:style w:type="paragraph" w:styleId="Revision">
    <w:name w:val="Revision"/>
    <w:hidden/>
    <w:uiPriority w:val="99"/>
    <w:semiHidden/>
    <w:rsid w:val="006733B3"/>
    <w:pPr>
      <w:spacing w:after="0" w:line="240" w:lineRule="auto"/>
    </w:pPr>
    <w:rPr>
      <w:rFonts w:eastAsiaTheme="minorEastAsia"/>
      <w:lang w:eastAsia="en-GB"/>
    </w:rPr>
  </w:style>
  <w:style w:type="paragraph" w:styleId="BalloonText">
    <w:name w:val="Balloon Text"/>
    <w:basedOn w:val="Normal"/>
    <w:link w:val="BalloonTextChar"/>
    <w:uiPriority w:val="99"/>
    <w:semiHidden/>
    <w:unhideWhenUsed/>
    <w:rsid w:val="0067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3B3"/>
    <w:rPr>
      <w:rFonts w:ascii="Tahoma" w:eastAsiaTheme="minorEastAsia" w:hAnsi="Tahoma" w:cs="Tahoma"/>
      <w:sz w:val="16"/>
      <w:szCs w:val="16"/>
      <w:lang w:eastAsia="en-GB"/>
    </w:rPr>
  </w:style>
  <w:style w:type="table" w:styleId="TableGrid">
    <w:name w:val="Table Grid"/>
    <w:basedOn w:val="TableNormal"/>
    <w:uiPriority w:val="59"/>
    <w:rsid w:val="00BE08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0870"/>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0870"/>
    <w:rPr>
      <w:rFonts w:eastAsiaTheme="minorEastAsia"/>
      <w:lang w:eastAsia="en-GB"/>
    </w:rPr>
  </w:style>
  <w:style w:type="paragraph" w:styleId="Footer">
    <w:name w:val="footer"/>
    <w:basedOn w:val="Normal"/>
    <w:link w:val="FooterChar"/>
    <w:uiPriority w:val="99"/>
    <w:unhideWhenUsed/>
    <w:rsid w:val="00BE0870"/>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0870"/>
    <w:rPr>
      <w:rFonts w:eastAsiaTheme="minorEastAsia"/>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306"/>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4306"/>
    <w:pPr>
      <w:spacing w:before="100" w:beforeAutospacing="1" w:after="100" w:afterAutospacing="1" w:line="240" w:lineRule="auto"/>
    </w:pPr>
    <w:rPr>
      <w:rFonts w:ascii="Times New Roman" w:hAnsi="Times New Roman" w:cs="Times New Roman"/>
      <w:sz w:val="24"/>
      <w:szCs w:val="24"/>
      <w:lang w:val="et-EE" w:eastAsia="et-EE"/>
    </w:rPr>
  </w:style>
  <w:style w:type="character" w:styleId="CommentReference">
    <w:name w:val="annotation reference"/>
    <w:basedOn w:val="DefaultParagraphFont"/>
    <w:uiPriority w:val="99"/>
    <w:semiHidden/>
    <w:unhideWhenUsed/>
    <w:rsid w:val="006733B3"/>
    <w:rPr>
      <w:sz w:val="16"/>
      <w:szCs w:val="16"/>
    </w:rPr>
  </w:style>
  <w:style w:type="paragraph" w:styleId="CommentText">
    <w:name w:val="annotation text"/>
    <w:basedOn w:val="Normal"/>
    <w:link w:val="CommentTextChar"/>
    <w:uiPriority w:val="99"/>
    <w:semiHidden/>
    <w:unhideWhenUsed/>
    <w:rsid w:val="006733B3"/>
    <w:pPr>
      <w:spacing w:line="240" w:lineRule="auto"/>
    </w:pPr>
    <w:rPr>
      <w:sz w:val="20"/>
      <w:szCs w:val="20"/>
    </w:rPr>
  </w:style>
  <w:style w:type="character" w:customStyle="1" w:styleId="CommentTextChar">
    <w:name w:val="Comment Text Char"/>
    <w:basedOn w:val="DefaultParagraphFont"/>
    <w:link w:val="CommentText"/>
    <w:uiPriority w:val="99"/>
    <w:semiHidden/>
    <w:rsid w:val="006733B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733B3"/>
    <w:rPr>
      <w:b/>
      <w:bCs/>
    </w:rPr>
  </w:style>
  <w:style w:type="character" w:customStyle="1" w:styleId="CommentSubjectChar">
    <w:name w:val="Comment Subject Char"/>
    <w:basedOn w:val="CommentTextChar"/>
    <w:link w:val="CommentSubject"/>
    <w:uiPriority w:val="99"/>
    <w:semiHidden/>
    <w:rsid w:val="006733B3"/>
    <w:rPr>
      <w:rFonts w:eastAsiaTheme="minorEastAsia"/>
      <w:b/>
      <w:bCs/>
      <w:sz w:val="20"/>
      <w:szCs w:val="20"/>
      <w:lang w:eastAsia="en-GB"/>
    </w:rPr>
  </w:style>
  <w:style w:type="paragraph" w:styleId="Revision">
    <w:name w:val="Revision"/>
    <w:hidden/>
    <w:uiPriority w:val="99"/>
    <w:semiHidden/>
    <w:rsid w:val="006733B3"/>
    <w:pPr>
      <w:spacing w:after="0" w:line="240" w:lineRule="auto"/>
    </w:pPr>
    <w:rPr>
      <w:rFonts w:eastAsiaTheme="minorEastAsia"/>
      <w:lang w:eastAsia="en-GB"/>
    </w:rPr>
  </w:style>
  <w:style w:type="paragraph" w:styleId="BalloonText">
    <w:name w:val="Balloon Text"/>
    <w:basedOn w:val="Normal"/>
    <w:link w:val="BalloonTextChar"/>
    <w:uiPriority w:val="99"/>
    <w:semiHidden/>
    <w:unhideWhenUsed/>
    <w:rsid w:val="0067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3B3"/>
    <w:rPr>
      <w:rFonts w:ascii="Tahoma" w:eastAsiaTheme="minorEastAsi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193274134">
      <w:bodyDiv w:val="1"/>
      <w:marLeft w:val="0"/>
      <w:marRight w:val="0"/>
      <w:marTop w:val="0"/>
      <w:marBottom w:val="0"/>
      <w:divBdr>
        <w:top w:val="none" w:sz="0" w:space="0" w:color="auto"/>
        <w:left w:val="none" w:sz="0" w:space="0" w:color="auto"/>
        <w:bottom w:val="none" w:sz="0" w:space="0" w:color="auto"/>
        <w:right w:val="none" w:sz="0" w:space="0" w:color="auto"/>
      </w:divBdr>
    </w:div>
    <w:div w:id="202984873">
      <w:bodyDiv w:val="1"/>
      <w:marLeft w:val="0"/>
      <w:marRight w:val="0"/>
      <w:marTop w:val="0"/>
      <w:marBottom w:val="0"/>
      <w:divBdr>
        <w:top w:val="none" w:sz="0" w:space="0" w:color="auto"/>
        <w:left w:val="none" w:sz="0" w:space="0" w:color="auto"/>
        <w:bottom w:val="none" w:sz="0" w:space="0" w:color="auto"/>
        <w:right w:val="none" w:sz="0" w:space="0" w:color="auto"/>
      </w:divBdr>
    </w:div>
    <w:div w:id="434785936">
      <w:bodyDiv w:val="1"/>
      <w:marLeft w:val="0"/>
      <w:marRight w:val="0"/>
      <w:marTop w:val="0"/>
      <w:marBottom w:val="0"/>
      <w:divBdr>
        <w:top w:val="none" w:sz="0" w:space="0" w:color="auto"/>
        <w:left w:val="none" w:sz="0" w:space="0" w:color="auto"/>
        <w:bottom w:val="none" w:sz="0" w:space="0" w:color="auto"/>
        <w:right w:val="none" w:sz="0" w:space="0" w:color="auto"/>
      </w:divBdr>
    </w:div>
    <w:div w:id="726537359">
      <w:bodyDiv w:val="1"/>
      <w:marLeft w:val="0"/>
      <w:marRight w:val="0"/>
      <w:marTop w:val="0"/>
      <w:marBottom w:val="0"/>
      <w:divBdr>
        <w:top w:val="none" w:sz="0" w:space="0" w:color="auto"/>
        <w:left w:val="none" w:sz="0" w:space="0" w:color="auto"/>
        <w:bottom w:val="none" w:sz="0" w:space="0" w:color="auto"/>
        <w:right w:val="none" w:sz="0" w:space="0" w:color="auto"/>
      </w:divBdr>
    </w:div>
    <w:div w:id="1283341004">
      <w:bodyDiv w:val="1"/>
      <w:marLeft w:val="0"/>
      <w:marRight w:val="0"/>
      <w:marTop w:val="0"/>
      <w:marBottom w:val="0"/>
      <w:divBdr>
        <w:top w:val="none" w:sz="0" w:space="0" w:color="auto"/>
        <w:left w:val="none" w:sz="0" w:space="0" w:color="auto"/>
        <w:bottom w:val="none" w:sz="0" w:space="0" w:color="auto"/>
        <w:right w:val="none" w:sz="0" w:space="0" w:color="auto"/>
      </w:divBdr>
    </w:div>
    <w:div w:id="141331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6C2BF4-FFA8-42D1-A94E-5F44BF19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55218</Words>
  <Characters>320267</Characters>
  <Application>Microsoft Office Word</Application>
  <DocSecurity>0</DocSecurity>
  <Lines>2668</Lines>
  <Paragraphs>749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Natajla Tšernikova</cp:lastModifiedBy>
  <cp:revision>3</cp:revision>
  <cp:lastPrinted>2015-07-20T16:29:00Z</cp:lastPrinted>
  <dcterms:created xsi:type="dcterms:W3CDTF">2016-01-05T15:59:00Z</dcterms:created>
  <dcterms:modified xsi:type="dcterms:W3CDTF">2016-01-05T15:59:00Z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http://www.zotero.org/styles/cell-cycle</vt:lpwstr>
  </property>
  <property fmtid="{D5CDD505-2E9C-101B-9397-08002B2CF9AE}" pid="3" name="Mendeley Document_1">
    <vt:lpwstr>True</vt:lpwstr>
  </property>
  <property fmtid="{D5CDD505-2E9C-101B-9397-08002B2CF9AE}" pid="4" name="Mendeley User Name_1">
    <vt:lpwstr>natalia.pervjakova@ut.ee@www.mendeley.com</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http://www.zotero.org/styles/cell-cycle</vt:lpwstr>
  </property>
  <property fmtid="{D5CDD505-2E9C-101B-9397-08002B2CF9AE}" pid="12" name="Mendeley Recent Style Name 3_1">
    <vt:lpwstr>Cell Cycle</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